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</w:tblGrid>
      <w:tr w:rsidR="005D4CCB" w:rsidTr="000426A6">
        <w:tc>
          <w:tcPr>
            <w:tcW w:w="4928" w:type="dxa"/>
          </w:tcPr>
          <w:p w:rsidR="005D4CCB" w:rsidRPr="000426A6" w:rsidRDefault="005D4CCB" w:rsidP="000426A6">
            <w:pPr>
              <w:pStyle w:val="21"/>
              <w:shd w:val="clear" w:color="auto" w:fill="auto"/>
              <w:spacing w:line="276" w:lineRule="auto"/>
              <w:ind w:right="20"/>
              <w:contextualSpacing/>
              <w:rPr>
                <w:b w:val="0"/>
                <w:sz w:val="26"/>
                <w:szCs w:val="26"/>
              </w:rPr>
            </w:pPr>
            <w:r w:rsidRPr="000426A6">
              <w:rPr>
                <w:b w:val="0"/>
                <w:sz w:val="26"/>
                <w:szCs w:val="26"/>
              </w:rPr>
              <w:t>СОГЛАСОВАНО________________</w:t>
            </w:r>
          </w:p>
          <w:p w:rsidR="005D4CCB" w:rsidRPr="000426A6" w:rsidRDefault="00154BE3" w:rsidP="000426A6">
            <w:pPr>
              <w:pStyle w:val="21"/>
              <w:shd w:val="clear" w:color="auto" w:fill="auto"/>
              <w:spacing w:line="276" w:lineRule="auto"/>
              <w:ind w:right="20"/>
              <w:contextualSpacing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и.о </w:t>
            </w:r>
            <w:r w:rsidR="005D4CCB" w:rsidRPr="000426A6">
              <w:rPr>
                <w:b w:val="0"/>
                <w:sz w:val="26"/>
                <w:szCs w:val="26"/>
              </w:rPr>
              <w:t>Начальник</w:t>
            </w:r>
            <w:r>
              <w:rPr>
                <w:b w:val="0"/>
                <w:sz w:val="26"/>
                <w:szCs w:val="26"/>
              </w:rPr>
              <w:t>а</w:t>
            </w:r>
            <w:r w:rsidR="005D4CCB" w:rsidRPr="000426A6">
              <w:rPr>
                <w:b w:val="0"/>
                <w:sz w:val="26"/>
                <w:szCs w:val="26"/>
              </w:rPr>
              <w:t xml:space="preserve"> управления культуры АМГО</w:t>
            </w:r>
          </w:p>
          <w:p w:rsidR="00154BE3" w:rsidRPr="008E6E75" w:rsidRDefault="00154BE3" w:rsidP="00154BE3">
            <w:pPr>
              <w:pStyle w:val="21"/>
              <w:shd w:val="clear" w:color="auto" w:fill="auto"/>
              <w:spacing w:line="480" w:lineRule="auto"/>
              <w:ind w:right="20"/>
              <w:contextualSpacing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Л.Ф</w:t>
            </w:r>
            <w:r w:rsidR="005D4CCB" w:rsidRPr="000426A6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Подоскина</w:t>
            </w:r>
          </w:p>
          <w:p w:rsidR="00154BE3" w:rsidRPr="008E6E75" w:rsidRDefault="00154BE3" w:rsidP="00154BE3">
            <w:pPr>
              <w:pStyle w:val="21"/>
              <w:shd w:val="clear" w:color="auto" w:fill="auto"/>
              <w:spacing w:line="480" w:lineRule="auto"/>
              <w:ind w:right="20"/>
              <w:contextualSpacing/>
              <w:rPr>
                <w:b w:val="0"/>
                <w:sz w:val="8"/>
                <w:szCs w:val="28"/>
              </w:rPr>
            </w:pPr>
          </w:p>
          <w:p w:rsidR="005D4CCB" w:rsidRDefault="005D4CCB" w:rsidP="000426A6">
            <w:pPr>
              <w:pStyle w:val="21"/>
              <w:shd w:val="clear" w:color="auto" w:fill="auto"/>
              <w:spacing w:line="480" w:lineRule="auto"/>
              <w:ind w:right="20"/>
              <w:contextualSpacing/>
              <w:rPr>
                <w:sz w:val="28"/>
                <w:szCs w:val="28"/>
              </w:rPr>
            </w:pPr>
            <w:r w:rsidRPr="000426A6">
              <w:rPr>
                <w:b w:val="0"/>
                <w:sz w:val="26"/>
                <w:szCs w:val="26"/>
              </w:rPr>
              <w:t>"____</w:t>
            </w:r>
            <w:r w:rsidR="000426A6" w:rsidRPr="000426A6">
              <w:rPr>
                <w:b w:val="0"/>
                <w:sz w:val="26"/>
                <w:szCs w:val="26"/>
              </w:rPr>
              <w:t>_</w:t>
            </w:r>
            <w:r w:rsidRPr="000426A6">
              <w:rPr>
                <w:b w:val="0"/>
                <w:sz w:val="26"/>
                <w:szCs w:val="26"/>
              </w:rPr>
              <w:t>_"</w:t>
            </w:r>
            <w:r w:rsidR="000426A6" w:rsidRPr="000426A6">
              <w:rPr>
                <w:b w:val="0"/>
                <w:sz w:val="26"/>
                <w:szCs w:val="26"/>
              </w:rPr>
              <w:t>________</w:t>
            </w:r>
            <w:r w:rsidRPr="000426A6">
              <w:rPr>
                <w:b w:val="0"/>
                <w:sz w:val="26"/>
                <w:szCs w:val="26"/>
              </w:rPr>
              <w:t>________</w:t>
            </w:r>
            <w:r w:rsidR="000426A6" w:rsidRPr="000426A6">
              <w:rPr>
                <w:b w:val="0"/>
                <w:sz w:val="26"/>
                <w:szCs w:val="26"/>
              </w:rPr>
              <w:t>___</w:t>
            </w:r>
            <w:r w:rsidR="0057018B">
              <w:rPr>
                <w:b w:val="0"/>
                <w:sz w:val="26"/>
                <w:szCs w:val="26"/>
              </w:rPr>
              <w:t xml:space="preserve"> 2021</w:t>
            </w:r>
            <w:r w:rsidRPr="000426A6">
              <w:rPr>
                <w:b w:val="0"/>
                <w:sz w:val="26"/>
                <w:szCs w:val="26"/>
              </w:rPr>
              <w:t xml:space="preserve"> г.</w:t>
            </w:r>
          </w:p>
        </w:tc>
        <w:tc>
          <w:tcPr>
            <w:tcW w:w="4929" w:type="dxa"/>
          </w:tcPr>
          <w:p w:rsidR="005D4CCB" w:rsidRPr="008E6E75" w:rsidRDefault="000426A6" w:rsidP="000426A6">
            <w:pPr>
              <w:pStyle w:val="21"/>
              <w:shd w:val="clear" w:color="auto" w:fill="auto"/>
              <w:spacing w:line="276" w:lineRule="auto"/>
              <w:ind w:right="20"/>
              <w:contextualSpacing/>
              <w:rPr>
                <w:b w:val="0"/>
                <w:sz w:val="26"/>
                <w:szCs w:val="26"/>
              </w:rPr>
            </w:pPr>
            <w:r w:rsidRPr="008E6E75">
              <w:rPr>
                <w:b w:val="0"/>
                <w:sz w:val="26"/>
                <w:szCs w:val="26"/>
              </w:rPr>
              <w:t>УТВЕРЖДАЮ___________________</w:t>
            </w:r>
          </w:p>
          <w:p w:rsidR="000426A6" w:rsidRPr="008E6E75" w:rsidRDefault="000426A6" w:rsidP="000426A6">
            <w:pPr>
              <w:pStyle w:val="21"/>
              <w:shd w:val="clear" w:color="auto" w:fill="auto"/>
              <w:spacing w:line="276" w:lineRule="auto"/>
              <w:ind w:right="20"/>
              <w:contextualSpacing/>
              <w:rPr>
                <w:b w:val="0"/>
                <w:sz w:val="26"/>
                <w:szCs w:val="26"/>
              </w:rPr>
            </w:pPr>
            <w:r w:rsidRPr="008E6E75">
              <w:rPr>
                <w:b w:val="0"/>
                <w:sz w:val="26"/>
                <w:szCs w:val="26"/>
              </w:rPr>
              <w:t xml:space="preserve">Директор МБУ </w:t>
            </w:r>
            <w:r w:rsidR="00154BE3" w:rsidRPr="0017175E">
              <w:rPr>
                <w:sz w:val="28"/>
                <w:szCs w:val="28"/>
              </w:rPr>
              <w:t>«</w:t>
            </w:r>
            <w:r w:rsidR="00154BE3">
              <w:rPr>
                <w:b w:val="0"/>
                <w:sz w:val="26"/>
                <w:szCs w:val="26"/>
              </w:rPr>
              <w:t>Городской краеведческий музей»</w:t>
            </w:r>
            <w:r w:rsidRPr="008E6E75">
              <w:rPr>
                <w:b w:val="0"/>
                <w:sz w:val="26"/>
                <w:szCs w:val="26"/>
              </w:rPr>
              <w:t xml:space="preserve"> МГО</w:t>
            </w:r>
          </w:p>
          <w:p w:rsidR="000426A6" w:rsidRPr="008E6E75" w:rsidRDefault="000426A6" w:rsidP="000426A6">
            <w:pPr>
              <w:pStyle w:val="21"/>
              <w:shd w:val="clear" w:color="auto" w:fill="auto"/>
              <w:spacing w:line="480" w:lineRule="auto"/>
              <w:ind w:right="20"/>
              <w:contextualSpacing/>
              <w:rPr>
                <w:b w:val="0"/>
                <w:sz w:val="26"/>
                <w:szCs w:val="26"/>
              </w:rPr>
            </w:pPr>
            <w:r w:rsidRPr="008E6E75">
              <w:rPr>
                <w:b w:val="0"/>
                <w:sz w:val="26"/>
                <w:szCs w:val="26"/>
              </w:rPr>
              <w:t>Д.А. Кисленко</w:t>
            </w:r>
          </w:p>
          <w:p w:rsidR="000426A6" w:rsidRPr="008E6E75" w:rsidRDefault="000426A6" w:rsidP="000426A6">
            <w:pPr>
              <w:pStyle w:val="21"/>
              <w:shd w:val="clear" w:color="auto" w:fill="auto"/>
              <w:spacing w:line="480" w:lineRule="auto"/>
              <w:ind w:right="20"/>
              <w:contextualSpacing/>
              <w:rPr>
                <w:b w:val="0"/>
                <w:sz w:val="8"/>
                <w:szCs w:val="28"/>
              </w:rPr>
            </w:pPr>
          </w:p>
          <w:p w:rsidR="000426A6" w:rsidRDefault="000426A6" w:rsidP="0057018B">
            <w:pPr>
              <w:pStyle w:val="21"/>
              <w:shd w:val="clear" w:color="auto" w:fill="auto"/>
              <w:spacing w:line="480" w:lineRule="auto"/>
              <w:ind w:right="20"/>
              <w:contextualSpacing/>
              <w:rPr>
                <w:sz w:val="28"/>
                <w:szCs w:val="28"/>
              </w:rPr>
            </w:pPr>
            <w:r w:rsidRPr="000426A6">
              <w:rPr>
                <w:b w:val="0"/>
                <w:sz w:val="26"/>
                <w:szCs w:val="26"/>
              </w:rPr>
              <w:t>"______"___________________ 202</w:t>
            </w:r>
            <w:r w:rsidR="0057018B">
              <w:rPr>
                <w:b w:val="0"/>
                <w:sz w:val="26"/>
                <w:szCs w:val="26"/>
              </w:rPr>
              <w:t>1</w:t>
            </w:r>
            <w:r w:rsidRPr="000426A6">
              <w:rPr>
                <w:b w:val="0"/>
                <w:sz w:val="26"/>
                <w:szCs w:val="26"/>
              </w:rPr>
              <w:t xml:space="preserve"> г.</w:t>
            </w:r>
          </w:p>
        </w:tc>
      </w:tr>
    </w:tbl>
    <w:p w:rsidR="005D4CCB" w:rsidRDefault="005D4CCB" w:rsidP="003F3A45">
      <w:pPr>
        <w:pStyle w:val="21"/>
        <w:shd w:val="clear" w:color="auto" w:fill="auto"/>
        <w:spacing w:line="360" w:lineRule="auto"/>
        <w:ind w:right="20"/>
        <w:contextualSpacing/>
        <w:jc w:val="center"/>
        <w:rPr>
          <w:sz w:val="28"/>
          <w:szCs w:val="28"/>
        </w:rPr>
      </w:pPr>
    </w:p>
    <w:p w:rsidR="00641E10" w:rsidRPr="0017175E" w:rsidRDefault="00641E10" w:rsidP="003F3A45">
      <w:pPr>
        <w:pStyle w:val="21"/>
        <w:shd w:val="clear" w:color="auto" w:fill="auto"/>
        <w:spacing w:line="360" w:lineRule="auto"/>
        <w:ind w:right="20"/>
        <w:contextualSpacing/>
        <w:jc w:val="center"/>
        <w:rPr>
          <w:sz w:val="28"/>
          <w:szCs w:val="28"/>
        </w:rPr>
      </w:pPr>
      <w:r w:rsidRPr="0017175E">
        <w:rPr>
          <w:sz w:val="28"/>
          <w:szCs w:val="28"/>
        </w:rPr>
        <w:t>ПОЛОЖЕНИЕ</w:t>
      </w:r>
    </w:p>
    <w:p w:rsidR="00C43221" w:rsidRPr="0017175E" w:rsidRDefault="0017175E" w:rsidP="003F3A45">
      <w:pPr>
        <w:pStyle w:val="21"/>
        <w:shd w:val="clear" w:color="auto" w:fill="auto"/>
        <w:spacing w:line="360" w:lineRule="auto"/>
        <w:ind w:right="20"/>
        <w:contextualSpacing/>
        <w:jc w:val="center"/>
        <w:rPr>
          <w:sz w:val="28"/>
          <w:szCs w:val="28"/>
        </w:rPr>
      </w:pPr>
      <w:r w:rsidRPr="0017175E">
        <w:rPr>
          <w:sz w:val="28"/>
          <w:szCs w:val="28"/>
        </w:rPr>
        <w:t xml:space="preserve">о проведении </w:t>
      </w:r>
      <w:r w:rsidR="00F30C7D" w:rsidRPr="0017175E">
        <w:rPr>
          <w:sz w:val="28"/>
          <w:szCs w:val="28"/>
        </w:rPr>
        <w:t>V молодежной научно-практической конференции</w:t>
      </w:r>
    </w:p>
    <w:p w:rsidR="002A36C5" w:rsidRDefault="00F30C7D" w:rsidP="003F3A45">
      <w:pPr>
        <w:pStyle w:val="21"/>
        <w:shd w:val="clear" w:color="auto" w:fill="auto"/>
        <w:spacing w:line="360" w:lineRule="auto"/>
        <w:ind w:right="20"/>
        <w:contextualSpacing/>
        <w:jc w:val="center"/>
        <w:rPr>
          <w:sz w:val="28"/>
          <w:szCs w:val="28"/>
        </w:rPr>
      </w:pPr>
      <w:r w:rsidRPr="0017175E">
        <w:rPr>
          <w:sz w:val="28"/>
          <w:szCs w:val="28"/>
        </w:rPr>
        <w:t xml:space="preserve">«Краеведческие чтения», </w:t>
      </w:r>
    </w:p>
    <w:p w:rsidR="00C43221" w:rsidRPr="0017175E" w:rsidRDefault="00F30C7D" w:rsidP="003F3A45">
      <w:pPr>
        <w:pStyle w:val="21"/>
        <w:shd w:val="clear" w:color="auto" w:fill="auto"/>
        <w:spacing w:line="360" w:lineRule="auto"/>
        <w:ind w:right="20"/>
        <w:contextualSpacing/>
        <w:jc w:val="center"/>
        <w:rPr>
          <w:sz w:val="28"/>
          <w:szCs w:val="28"/>
        </w:rPr>
      </w:pPr>
      <w:r w:rsidRPr="0017175E">
        <w:rPr>
          <w:sz w:val="28"/>
          <w:szCs w:val="28"/>
        </w:rPr>
        <w:t>посвященной миасскому краеведу П. М. Шалагинову</w:t>
      </w:r>
    </w:p>
    <w:p w:rsidR="00C43221" w:rsidRPr="0017175E" w:rsidRDefault="00F30C7D" w:rsidP="003F3A4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98"/>
        </w:tabs>
        <w:spacing w:before="0" w:after="0" w:line="360" w:lineRule="auto"/>
        <w:ind w:firstLine="560"/>
        <w:contextualSpacing/>
        <w:rPr>
          <w:sz w:val="28"/>
          <w:szCs w:val="28"/>
        </w:rPr>
      </w:pPr>
      <w:bookmarkStart w:id="0" w:name="bookmark0"/>
      <w:r w:rsidRPr="0017175E">
        <w:rPr>
          <w:sz w:val="28"/>
          <w:szCs w:val="28"/>
        </w:rPr>
        <w:t>ОБЩИЕ ПОЛОЖЕНИЯ</w:t>
      </w:r>
      <w:bookmarkEnd w:id="0"/>
    </w:p>
    <w:p w:rsidR="00C43221" w:rsidRPr="0017175E" w:rsidRDefault="00F30C7D" w:rsidP="003F3A45">
      <w:pPr>
        <w:pStyle w:val="3"/>
        <w:shd w:val="clear" w:color="auto" w:fill="auto"/>
        <w:spacing w:line="360" w:lineRule="auto"/>
        <w:ind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Настоящее Положение определяет по</w:t>
      </w:r>
      <w:r w:rsidR="0017175E" w:rsidRPr="0017175E">
        <w:rPr>
          <w:sz w:val="28"/>
          <w:szCs w:val="28"/>
        </w:rPr>
        <w:t xml:space="preserve">рядок организации и проведения </w:t>
      </w:r>
      <w:r w:rsidRPr="0017175E">
        <w:rPr>
          <w:sz w:val="28"/>
          <w:szCs w:val="28"/>
        </w:rPr>
        <w:t>V</w:t>
      </w:r>
    </w:p>
    <w:p w:rsidR="00C43221" w:rsidRPr="0017175E" w:rsidRDefault="00F30C7D" w:rsidP="003F3A45">
      <w:pPr>
        <w:pStyle w:val="3"/>
        <w:shd w:val="clear" w:color="auto" w:fill="auto"/>
        <w:spacing w:line="360" w:lineRule="auto"/>
        <w:ind w:right="28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молодежной научно-практической конференции «Краеведческие чтения», (далее Конференция).</w:t>
      </w:r>
    </w:p>
    <w:p w:rsidR="00C43221" w:rsidRPr="0017175E" w:rsidRDefault="00087FA8" w:rsidP="003F3A45">
      <w:pPr>
        <w:pStyle w:val="21"/>
        <w:shd w:val="clear" w:color="auto" w:fill="auto"/>
        <w:tabs>
          <w:tab w:val="left" w:pos="851"/>
        </w:tabs>
        <w:spacing w:line="360" w:lineRule="auto"/>
        <w:ind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0C7D" w:rsidRPr="0017175E">
        <w:rPr>
          <w:sz w:val="28"/>
          <w:szCs w:val="28"/>
        </w:rPr>
        <w:t>1. Цель Конференции:</w:t>
      </w:r>
    </w:p>
    <w:p w:rsidR="00C43221" w:rsidRPr="0017175E" w:rsidRDefault="00F30C7D" w:rsidP="003F3A45">
      <w:pPr>
        <w:pStyle w:val="3"/>
        <w:shd w:val="clear" w:color="auto" w:fill="auto"/>
        <w:tabs>
          <w:tab w:val="left" w:pos="851"/>
        </w:tabs>
        <w:spacing w:line="360" w:lineRule="auto"/>
        <w:ind w:righ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Распространение и популяризация краеведческих знаний среди учащихся и студентов, привлечение молодежи к изучению истории, природы и культуры родного края, формирование умения работать с историческими источниками.</w:t>
      </w:r>
    </w:p>
    <w:p w:rsidR="00C43221" w:rsidRPr="0017175E" w:rsidRDefault="00F30C7D" w:rsidP="003F3A45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line="360" w:lineRule="auto"/>
        <w:ind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2. Основные задачи Конференции:</w:t>
      </w:r>
    </w:p>
    <w:p w:rsidR="00C43221" w:rsidRPr="0017175E" w:rsidRDefault="00F30C7D" w:rsidP="003F3A45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line="360" w:lineRule="auto"/>
        <w:ind w:righ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активизация учебно-исследовательской деятельности</w:t>
      </w:r>
      <w:r w:rsidR="00E25D09">
        <w:rPr>
          <w:sz w:val="28"/>
          <w:szCs w:val="28"/>
        </w:rPr>
        <w:t xml:space="preserve"> учащихся в области краеведения,</w:t>
      </w:r>
    </w:p>
    <w:p w:rsidR="00C43221" w:rsidRPr="0017175E" w:rsidRDefault="00F30C7D" w:rsidP="003F3A45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line="360" w:lineRule="auto"/>
        <w:ind w:righ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воспитание у подрастающего поколения чувства патриотизма, бережного отношения к природному и ку</w:t>
      </w:r>
      <w:r w:rsidR="00E25D09">
        <w:rPr>
          <w:sz w:val="28"/>
          <w:szCs w:val="28"/>
        </w:rPr>
        <w:t>льтурному наследию родного края,</w:t>
      </w:r>
    </w:p>
    <w:p w:rsidR="00C43221" w:rsidRPr="0017175E" w:rsidRDefault="00F30C7D" w:rsidP="003F3A45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line="360" w:lineRule="auto"/>
        <w:ind w:righ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привлечение общественного внимания к проблемам развития интеллектуального потенциала общества.</w:t>
      </w:r>
    </w:p>
    <w:p w:rsidR="00C43221" w:rsidRPr="0017175E" w:rsidRDefault="00F30C7D" w:rsidP="003F3A45">
      <w:pPr>
        <w:pStyle w:val="21"/>
        <w:numPr>
          <w:ilvl w:val="0"/>
          <w:numId w:val="2"/>
        </w:numPr>
        <w:shd w:val="clear" w:color="auto" w:fill="auto"/>
        <w:spacing w:line="360" w:lineRule="auto"/>
        <w:ind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ОРГАНИЗАТОРЫ И УЧАСТНИКИ КОНФЕРЕНЦИИ</w:t>
      </w:r>
    </w:p>
    <w:p w:rsidR="00C43221" w:rsidRPr="0017175E" w:rsidRDefault="00F30C7D" w:rsidP="003F3A45">
      <w:pPr>
        <w:pStyle w:val="3"/>
        <w:shd w:val="clear" w:color="auto" w:fill="auto"/>
        <w:spacing w:line="360" w:lineRule="auto"/>
        <w:ind w:firstLine="560"/>
        <w:contextualSpacing/>
        <w:jc w:val="both"/>
        <w:rPr>
          <w:sz w:val="28"/>
          <w:szCs w:val="28"/>
        </w:rPr>
      </w:pPr>
      <w:r w:rsidRPr="0017175E">
        <w:rPr>
          <w:rStyle w:val="11"/>
          <w:sz w:val="28"/>
          <w:szCs w:val="28"/>
        </w:rPr>
        <w:t>Организаторы:</w:t>
      </w:r>
    </w:p>
    <w:p w:rsidR="00C43221" w:rsidRPr="0017175E" w:rsidRDefault="00F30C7D" w:rsidP="003F3A45">
      <w:pPr>
        <w:pStyle w:val="3"/>
        <w:shd w:val="clear" w:color="auto" w:fill="auto"/>
        <w:spacing w:line="360" w:lineRule="auto"/>
        <w:ind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Управление </w:t>
      </w:r>
      <w:r w:rsidR="00FB22F7">
        <w:rPr>
          <w:sz w:val="28"/>
          <w:szCs w:val="28"/>
        </w:rPr>
        <w:t>культуры</w:t>
      </w:r>
      <w:r w:rsidRPr="0017175E">
        <w:rPr>
          <w:sz w:val="28"/>
          <w:szCs w:val="28"/>
        </w:rPr>
        <w:t xml:space="preserve"> АМГО</w:t>
      </w:r>
      <w:r w:rsidR="007718B3">
        <w:rPr>
          <w:sz w:val="28"/>
          <w:szCs w:val="28"/>
        </w:rPr>
        <w:t>,</w:t>
      </w:r>
    </w:p>
    <w:p w:rsidR="00C43221" w:rsidRPr="0017175E" w:rsidRDefault="00F30C7D" w:rsidP="003F3A45">
      <w:pPr>
        <w:pStyle w:val="3"/>
        <w:shd w:val="clear" w:color="auto" w:fill="auto"/>
        <w:spacing w:line="360" w:lineRule="auto"/>
        <w:ind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МБУ «Городской краеведческий музей» МГО</w:t>
      </w:r>
      <w:r w:rsidR="007718B3">
        <w:rPr>
          <w:sz w:val="28"/>
          <w:szCs w:val="28"/>
        </w:rPr>
        <w:t>.</w:t>
      </w:r>
    </w:p>
    <w:p w:rsidR="00C43221" w:rsidRPr="0017175E" w:rsidRDefault="00F30C7D" w:rsidP="003F3A45">
      <w:pPr>
        <w:pStyle w:val="3"/>
        <w:shd w:val="clear" w:color="auto" w:fill="auto"/>
        <w:spacing w:line="360" w:lineRule="auto"/>
        <w:ind w:firstLine="560"/>
        <w:contextualSpacing/>
        <w:jc w:val="both"/>
        <w:rPr>
          <w:sz w:val="28"/>
          <w:szCs w:val="28"/>
        </w:rPr>
      </w:pPr>
      <w:r w:rsidRPr="0017175E">
        <w:rPr>
          <w:rStyle w:val="11"/>
          <w:sz w:val="28"/>
          <w:szCs w:val="28"/>
        </w:rPr>
        <w:t>Участники:</w:t>
      </w:r>
    </w:p>
    <w:p w:rsidR="00C43221" w:rsidRPr="0017175E" w:rsidRDefault="00F30C7D" w:rsidP="003F3A45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line="360" w:lineRule="auto"/>
        <w:ind w:right="20" w:firstLine="70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lastRenderedPageBreak/>
        <w:t xml:space="preserve"> учащиеся </w:t>
      </w:r>
      <w:r w:rsidR="00601A02">
        <w:rPr>
          <w:sz w:val="28"/>
          <w:szCs w:val="28"/>
        </w:rPr>
        <w:t>5</w:t>
      </w:r>
      <w:r w:rsidRPr="0017175E">
        <w:rPr>
          <w:sz w:val="28"/>
          <w:szCs w:val="28"/>
        </w:rPr>
        <w:t>-11 классов общеобразовательных школ Миасского городского округа,</w:t>
      </w:r>
    </w:p>
    <w:p w:rsidR="00C43221" w:rsidRPr="0017175E" w:rsidRDefault="00F30C7D" w:rsidP="003F3A45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line="360" w:lineRule="auto"/>
        <w:ind w:right="20" w:firstLine="70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студенты средних специальных и высших учебных заведений Миасского городского округа.</w:t>
      </w:r>
    </w:p>
    <w:p w:rsidR="00C43221" w:rsidRPr="0017175E" w:rsidRDefault="00087FA8" w:rsidP="003F3A45">
      <w:pPr>
        <w:pStyle w:val="3"/>
        <w:shd w:val="clear" w:color="auto" w:fill="auto"/>
        <w:tabs>
          <w:tab w:val="left" w:pos="851"/>
        </w:tabs>
        <w:spacing w:line="360" w:lineRule="auto"/>
        <w:ind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0C7D" w:rsidRPr="0017175E">
        <w:rPr>
          <w:sz w:val="28"/>
          <w:szCs w:val="28"/>
        </w:rPr>
        <w:t>1. Организаторы утверждают состав оргкомитета по проведению Конференции.</w:t>
      </w:r>
    </w:p>
    <w:p w:rsidR="00C43221" w:rsidRPr="0017175E" w:rsidRDefault="00087FA8" w:rsidP="003F3A45">
      <w:pPr>
        <w:pStyle w:val="3"/>
        <w:shd w:val="clear" w:color="auto" w:fill="auto"/>
        <w:tabs>
          <w:tab w:val="left" w:pos="851"/>
        </w:tabs>
        <w:spacing w:line="360" w:lineRule="auto"/>
        <w:ind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0C7D" w:rsidRPr="0017175E">
        <w:rPr>
          <w:sz w:val="28"/>
          <w:szCs w:val="28"/>
        </w:rPr>
        <w:t>2. Оргкомитет осуществляет следующие функции:</w:t>
      </w:r>
    </w:p>
    <w:p w:rsidR="00FC1033" w:rsidRPr="0017175E" w:rsidRDefault="00F30C7D" w:rsidP="003F3A45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line="360" w:lineRule="auto"/>
        <w:ind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утверждает план-график подг</w:t>
      </w:r>
      <w:r w:rsidR="00E25D09">
        <w:rPr>
          <w:sz w:val="28"/>
          <w:szCs w:val="28"/>
        </w:rPr>
        <w:t>отовки и проведения Конференции,</w:t>
      </w:r>
    </w:p>
    <w:p w:rsidR="0004482E" w:rsidRPr="00E25D09" w:rsidRDefault="00F30C7D" w:rsidP="003F3A45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line="360" w:lineRule="auto"/>
        <w:ind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регистрирует участников Конференции, осуществляет сбор</w:t>
      </w:r>
      <w:r w:rsidRPr="0017175E">
        <w:rPr>
          <w:sz w:val="28"/>
          <w:szCs w:val="28"/>
        </w:rPr>
        <w:tab/>
      </w:r>
      <w:r w:rsidR="00490DDD" w:rsidRPr="0017175E">
        <w:rPr>
          <w:sz w:val="28"/>
          <w:szCs w:val="28"/>
        </w:rPr>
        <w:t xml:space="preserve"> </w:t>
      </w:r>
      <w:r w:rsidRPr="0017175E">
        <w:rPr>
          <w:sz w:val="28"/>
          <w:szCs w:val="28"/>
        </w:rPr>
        <w:t>материалов</w:t>
      </w:r>
      <w:r w:rsidR="0017175E" w:rsidRPr="0017175E">
        <w:rPr>
          <w:sz w:val="28"/>
          <w:szCs w:val="28"/>
        </w:rPr>
        <w:t xml:space="preserve"> </w:t>
      </w:r>
      <w:r w:rsidRPr="0017175E">
        <w:rPr>
          <w:sz w:val="28"/>
          <w:szCs w:val="28"/>
        </w:rPr>
        <w:t xml:space="preserve">(заявки, </w:t>
      </w:r>
      <w:r w:rsidRPr="00E25D09">
        <w:rPr>
          <w:sz w:val="28"/>
          <w:szCs w:val="28"/>
        </w:rPr>
        <w:t>иссле</w:t>
      </w:r>
      <w:r w:rsidR="00E25D09">
        <w:rPr>
          <w:sz w:val="28"/>
          <w:szCs w:val="28"/>
        </w:rPr>
        <w:t>довательские работы участников),</w:t>
      </w:r>
    </w:p>
    <w:p w:rsidR="00C43221" w:rsidRPr="0017175E" w:rsidRDefault="00F30C7D" w:rsidP="003F3A45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line="360" w:lineRule="auto"/>
        <w:ind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определяет порядок проведения Конференции.</w:t>
      </w:r>
    </w:p>
    <w:p w:rsidR="00C43221" w:rsidRPr="0017175E" w:rsidRDefault="00F30C7D" w:rsidP="003F3A45">
      <w:pPr>
        <w:pStyle w:val="3"/>
        <w:numPr>
          <w:ilvl w:val="0"/>
          <w:numId w:val="1"/>
        </w:numPr>
        <w:shd w:val="clear" w:color="auto" w:fill="auto"/>
        <w:tabs>
          <w:tab w:val="left" w:pos="851"/>
          <w:tab w:val="left" w:pos="913"/>
        </w:tabs>
        <w:spacing w:line="360" w:lineRule="auto"/>
        <w:ind w:righ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3. Для оценки представленных на Конференцию исследовательских работ и определения победителей оргкомитетом создаются экспертные комиссии.</w:t>
      </w:r>
    </w:p>
    <w:p w:rsidR="00C43221" w:rsidRPr="008E6E75" w:rsidRDefault="00F30C7D" w:rsidP="003F3A45">
      <w:pPr>
        <w:pStyle w:val="3"/>
        <w:numPr>
          <w:ilvl w:val="0"/>
          <w:numId w:val="4"/>
        </w:numPr>
        <w:shd w:val="clear" w:color="auto" w:fill="auto"/>
        <w:tabs>
          <w:tab w:val="left" w:pos="851"/>
          <w:tab w:val="left" w:pos="915"/>
        </w:tabs>
        <w:spacing w:line="360" w:lineRule="auto"/>
        <w:ind w:firstLine="560"/>
        <w:contextualSpacing/>
        <w:jc w:val="both"/>
        <w:rPr>
          <w:sz w:val="28"/>
          <w:szCs w:val="28"/>
        </w:rPr>
      </w:pPr>
      <w:r w:rsidRPr="008E6E75">
        <w:rPr>
          <w:sz w:val="28"/>
          <w:szCs w:val="28"/>
        </w:rPr>
        <w:t>4.Состав экспертной комиссии формируется из числа:</w:t>
      </w:r>
    </w:p>
    <w:p w:rsidR="00C43221" w:rsidRPr="0017175E" w:rsidRDefault="00F30C7D" w:rsidP="003F3A45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line="360" w:lineRule="auto"/>
        <w:ind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научных сотрудников городского краеведческого музея,</w:t>
      </w:r>
    </w:p>
    <w:p w:rsidR="00FC1033" w:rsidRPr="0017175E" w:rsidRDefault="00F30C7D" w:rsidP="003F3A45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line="360" w:lineRule="auto"/>
        <w:ind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сотрудников учреждений культуры и образования МГО,</w:t>
      </w:r>
    </w:p>
    <w:p w:rsidR="00C43221" w:rsidRPr="0017175E" w:rsidRDefault="00F30C7D" w:rsidP="003F3A45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line="360" w:lineRule="auto"/>
        <w:ind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профессорско-преподават</w:t>
      </w:r>
      <w:r w:rsidR="00FC1033" w:rsidRPr="0017175E">
        <w:rPr>
          <w:sz w:val="28"/>
          <w:szCs w:val="28"/>
        </w:rPr>
        <w:t xml:space="preserve">ельского состава высших учебных </w:t>
      </w:r>
      <w:r w:rsidRPr="0017175E">
        <w:rPr>
          <w:sz w:val="28"/>
          <w:szCs w:val="28"/>
        </w:rPr>
        <w:t>и научно-исследовательских заведений МГО.</w:t>
      </w:r>
    </w:p>
    <w:p w:rsidR="00C43221" w:rsidRPr="0017175E" w:rsidRDefault="00F30C7D" w:rsidP="003F3A45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298"/>
        </w:tabs>
        <w:spacing w:before="0" w:after="0" w:line="360" w:lineRule="auto"/>
        <w:ind w:firstLine="560"/>
        <w:contextualSpacing/>
        <w:rPr>
          <w:sz w:val="28"/>
          <w:szCs w:val="28"/>
        </w:rPr>
      </w:pPr>
      <w:bookmarkStart w:id="1" w:name="bookmark1"/>
      <w:r w:rsidRPr="0017175E">
        <w:rPr>
          <w:sz w:val="28"/>
          <w:szCs w:val="28"/>
        </w:rPr>
        <w:t>ПОРЯДОК УЧАСТИЯ В КОНФЕРЕНЦИИ</w:t>
      </w:r>
      <w:bookmarkEnd w:id="1"/>
    </w:p>
    <w:p w:rsidR="00C43221" w:rsidRPr="0017175E" w:rsidRDefault="00F30C7D" w:rsidP="003F3A45">
      <w:pPr>
        <w:pStyle w:val="3"/>
        <w:shd w:val="clear" w:color="auto" w:fill="auto"/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Для участия в Конференции необходимо представить следующие материалы:</w:t>
      </w:r>
    </w:p>
    <w:p w:rsidR="00C43221" w:rsidRPr="0017175E" w:rsidRDefault="00F30C7D" w:rsidP="003F3A45">
      <w:pPr>
        <w:pStyle w:val="3"/>
        <w:numPr>
          <w:ilvl w:val="1"/>
          <w:numId w:val="4"/>
        </w:numPr>
        <w:shd w:val="clear" w:color="auto" w:fill="auto"/>
        <w:tabs>
          <w:tab w:val="left" w:pos="851"/>
          <w:tab w:val="left" w:pos="1134"/>
        </w:tabs>
        <w:spacing w:line="360" w:lineRule="auto"/>
        <w:ind w:left="20" w:righ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Заявку в электронном варианте по </w:t>
      </w:r>
      <w:r w:rsidRPr="0017175E">
        <w:rPr>
          <w:sz w:val="28"/>
          <w:szCs w:val="28"/>
          <w:lang w:val="en-US" w:eastAsia="en-US" w:bidi="en-US"/>
        </w:rPr>
        <w:t>e</w:t>
      </w:r>
      <w:r w:rsidRPr="0017175E">
        <w:rPr>
          <w:sz w:val="28"/>
          <w:szCs w:val="28"/>
          <w:lang w:eastAsia="en-US" w:bidi="en-US"/>
        </w:rPr>
        <w:t>-</w:t>
      </w:r>
      <w:r w:rsidRPr="0017175E">
        <w:rPr>
          <w:sz w:val="28"/>
          <w:szCs w:val="28"/>
          <w:lang w:val="en-US" w:eastAsia="en-US" w:bidi="en-US"/>
        </w:rPr>
        <w:t>mail</w:t>
      </w:r>
      <w:r w:rsidRPr="0017175E">
        <w:rPr>
          <w:sz w:val="28"/>
          <w:szCs w:val="28"/>
          <w:lang w:eastAsia="en-US" w:bidi="en-US"/>
        </w:rPr>
        <w:t xml:space="preserve">: </w:t>
      </w:r>
      <w:hyperlink r:id="rId7" w:history="1">
        <w:r w:rsidR="00DD4814">
          <w:rPr>
            <w:rStyle w:val="a3"/>
            <w:sz w:val="28"/>
            <w:szCs w:val="28"/>
          </w:rPr>
          <w:t>muze</w:t>
        </w:r>
        <w:r w:rsidR="00DD4814">
          <w:rPr>
            <w:rStyle w:val="a3"/>
            <w:sz w:val="28"/>
            <w:szCs w:val="28"/>
            <w:lang w:val="en-US"/>
          </w:rPr>
          <w:t>y</w:t>
        </w:r>
        <w:r w:rsidRPr="0017175E">
          <w:rPr>
            <w:rStyle w:val="a3"/>
            <w:sz w:val="28"/>
            <w:szCs w:val="28"/>
          </w:rPr>
          <w:t>-miass@yandex.ru</w:t>
        </w:r>
      </w:hyperlink>
      <w:r w:rsidRPr="0017175E">
        <w:rPr>
          <w:rStyle w:val="a9"/>
          <w:sz w:val="28"/>
          <w:szCs w:val="28"/>
          <w:lang w:eastAsia="en-US" w:bidi="en-US"/>
        </w:rPr>
        <w:t xml:space="preserve"> </w:t>
      </w:r>
      <w:r w:rsidRPr="0017175E">
        <w:rPr>
          <w:sz w:val="28"/>
          <w:szCs w:val="28"/>
        </w:rPr>
        <w:t>с пометкой "Конференция" (Приложение 1).</w:t>
      </w:r>
    </w:p>
    <w:p w:rsidR="002069C7" w:rsidRPr="002069C7" w:rsidRDefault="00F30C7D" w:rsidP="003F3A45">
      <w:pPr>
        <w:pStyle w:val="3"/>
        <w:numPr>
          <w:ilvl w:val="1"/>
          <w:numId w:val="4"/>
        </w:numPr>
        <w:shd w:val="clear" w:color="auto" w:fill="auto"/>
        <w:tabs>
          <w:tab w:val="left" w:pos="851"/>
          <w:tab w:val="left" w:pos="1134"/>
        </w:tabs>
        <w:spacing w:line="360" w:lineRule="auto"/>
        <w:ind w:left="20" w:righ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</w:t>
      </w:r>
      <w:r w:rsidR="00DD4814">
        <w:rPr>
          <w:sz w:val="28"/>
          <w:szCs w:val="28"/>
        </w:rPr>
        <w:t xml:space="preserve">К заявке необходимо приложить </w:t>
      </w:r>
      <w:r w:rsidRPr="0017175E">
        <w:rPr>
          <w:sz w:val="28"/>
          <w:szCs w:val="28"/>
        </w:rPr>
        <w:t>исследовательскую работу в электронном виде.</w:t>
      </w:r>
    </w:p>
    <w:p w:rsidR="00C43221" w:rsidRPr="0017175E" w:rsidRDefault="00F30C7D" w:rsidP="003F3A45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289"/>
        </w:tabs>
        <w:spacing w:before="0" w:after="0" w:line="360" w:lineRule="auto"/>
        <w:ind w:left="20" w:firstLine="560"/>
        <w:contextualSpacing/>
        <w:rPr>
          <w:sz w:val="28"/>
          <w:szCs w:val="28"/>
        </w:rPr>
      </w:pPr>
      <w:bookmarkStart w:id="2" w:name="bookmark2"/>
      <w:r w:rsidRPr="0017175E">
        <w:rPr>
          <w:sz w:val="28"/>
          <w:szCs w:val="28"/>
        </w:rPr>
        <w:t>УСЛОВИЯ И ПОРЯДОК ПРОВЕДЕНИЯ КОНФЕРЕНЦИИ</w:t>
      </w:r>
      <w:bookmarkEnd w:id="2"/>
    </w:p>
    <w:p w:rsidR="00C43221" w:rsidRPr="0017175E" w:rsidRDefault="00F30C7D" w:rsidP="003F3A45">
      <w:pPr>
        <w:pStyle w:val="3"/>
        <w:numPr>
          <w:ilvl w:val="1"/>
          <w:numId w:val="4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righ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Конференция </w:t>
      </w:r>
      <w:r w:rsidRPr="0017175E">
        <w:rPr>
          <w:rStyle w:val="a9"/>
          <w:sz w:val="28"/>
          <w:szCs w:val="28"/>
        </w:rPr>
        <w:t>проводи</w:t>
      </w:r>
      <w:r w:rsidR="00E5658A">
        <w:rPr>
          <w:rStyle w:val="a9"/>
          <w:sz w:val="28"/>
          <w:szCs w:val="28"/>
        </w:rPr>
        <w:t>тся с 1</w:t>
      </w:r>
      <w:r w:rsidR="00DB3726">
        <w:rPr>
          <w:rStyle w:val="a9"/>
          <w:sz w:val="28"/>
          <w:szCs w:val="28"/>
        </w:rPr>
        <w:t>5</w:t>
      </w:r>
      <w:r w:rsidR="00E5658A">
        <w:rPr>
          <w:rStyle w:val="a9"/>
          <w:sz w:val="28"/>
          <w:szCs w:val="28"/>
        </w:rPr>
        <w:t xml:space="preserve"> февраля по 2</w:t>
      </w:r>
      <w:r w:rsidR="00DB3726">
        <w:rPr>
          <w:rStyle w:val="a9"/>
          <w:sz w:val="28"/>
          <w:szCs w:val="28"/>
        </w:rPr>
        <w:t>6</w:t>
      </w:r>
      <w:r w:rsidR="00E5658A">
        <w:rPr>
          <w:rStyle w:val="a9"/>
          <w:sz w:val="28"/>
          <w:szCs w:val="28"/>
        </w:rPr>
        <w:t xml:space="preserve"> марта 202</w:t>
      </w:r>
      <w:r w:rsidR="00FB22F7">
        <w:rPr>
          <w:rStyle w:val="a9"/>
          <w:sz w:val="28"/>
          <w:szCs w:val="28"/>
        </w:rPr>
        <w:t>1</w:t>
      </w:r>
      <w:r w:rsidRPr="0017175E">
        <w:rPr>
          <w:rStyle w:val="a9"/>
          <w:sz w:val="28"/>
          <w:szCs w:val="28"/>
        </w:rPr>
        <w:t xml:space="preserve"> г.</w:t>
      </w:r>
    </w:p>
    <w:p w:rsidR="00C43221" w:rsidRPr="0017175E" w:rsidRDefault="00F30C7D" w:rsidP="003F3A45">
      <w:pPr>
        <w:pStyle w:val="3"/>
        <w:numPr>
          <w:ilvl w:val="1"/>
          <w:numId w:val="4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Конференция проводится в два этапа:</w:t>
      </w:r>
    </w:p>
    <w:p w:rsidR="00C43221" w:rsidRPr="0017175E" w:rsidRDefault="00F30C7D" w:rsidP="003F3A45">
      <w:pPr>
        <w:pStyle w:val="3"/>
        <w:numPr>
          <w:ilvl w:val="0"/>
          <w:numId w:val="5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righ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</w:t>
      </w:r>
      <w:r w:rsidRPr="0017175E">
        <w:rPr>
          <w:rStyle w:val="a9"/>
          <w:sz w:val="28"/>
          <w:szCs w:val="28"/>
        </w:rPr>
        <w:t xml:space="preserve">этап </w:t>
      </w:r>
      <w:r w:rsidRPr="0017175E">
        <w:rPr>
          <w:sz w:val="28"/>
          <w:szCs w:val="28"/>
        </w:rPr>
        <w:t xml:space="preserve">- </w:t>
      </w:r>
      <w:r w:rsidR="0004482E" w:rsidRPr="0017175E">
        <w:rPr>
          <w:rStyle w:val="a9"/>
          <w:sz w:val="28"/>
          <w:szCs w:val="28"/>
        </w:rPr>
        <w:t xml:space="preserve">заочный с </w:t>
      </w:r>
      <w:r w:rsidR="00E5658A">
        <w:rPr>
          <w:rStyle w:val="a9"/>
          <w:sz w:val="28"/>
          <w:szCs w:val="28"/>
        </w:rPr>
        <w:t>1</w:t>
      </w:r>
      <w:r w:rsidR="00DB3726">
        <w:rPr>
          <w:rStyle w:val="a9"/>
          <w:sz w:val="28"/>
          <w:szCs w:val="28"/>
        </w:rPr>
        <w:t>5</w:t>
      </w:r>
      <w:r w:rsidR="00FB22F7">
        <w:rPr>
          <w:rStyle w:val="a9"/>
          <w:sz w:val="28"/>
          <w:szCs w:val="28"/>
        </w:rPr>
        <w:t xml:space="preserve"> февраля по 1</w:t>
      </w:r>
      <w:r w:rsidR="00DB3726">
        <w:rPr>
          <w:rStyle w:val="a9"/>
          <w:sz w:val="28"/>
          <w:szCs w:val="28"/>
        </w:rPr>
        <w:t>5</w:t>
      </w:r>
      <w:r w:rsidR="00FB22F7">
        <w:rPr>
          <w:rStyle w:val="a9"/>
          <w:sz w:val="28"/>
          <w:szCs w:val="28"/>
        </w:rPr>
        <w:t xml:space="preserve"> марта 2021</w:t>
      </w:r>
      <w:r w:rsidRPr="0017175E">
        <w:rPr>
          <w:rStyle w:val="a9"/>
          <w:sz w:val="28"/>
          <w:szCs w:val="28"/>
        </w:rPr>
        <w:t xml:space="preserve"> г., </w:t>
      </w:r>
      <w:r w:rsidRPr="0017175E">
        <w:rPr>
          <w:sz w:val="28"/>
          <w:szCs w:val="28"/>
        </w:rPr>
        <w:t xml:space="preserve">осуществляется </w:t>
      </w:r>
      <w:r w:rsidRPr="0017175E">
        <w:rPr>
          <w:sz w:val="28"/>
          <w:szCs w:val="28"/>
        </w:rPr>
        <w:lastRenderedPageBreak/>
        <w:t>прием заявок на участие в Конференции и анализ представленных работ членами экспертного жюри. Заочный этап включает в себя предварительную экспертизу, которая проводится на предмет наличия исследовательского компонента работы и соответствия ее требованиям к содержанию и оформлению работ. Члены экспертного совета оценивают работу по следующим критериям:</w:t>
      </w:r>
    </w:p>
    <w:p w:rsidR="00C43221" w:rsidRPr="0017175E" w:rsidRDefault="00F30C7D" w:rsidP="003F3A45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постановка проблемы,</w:t>
      </w:r>
    </w:p>
    <w:p w:rsidR="00C43221" w:rsidRPr="0017175E" w:rsidRDefault="00F30C7D" w:rsidP="003F3A45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актуальность,</w:t>
      </w:r>
    </w:p>
    <w:p w:rsidR="00C43221" w:rsidRPr="0017175E" w:rsidRDefault="00F30C7D" w:rsidP="003F3A45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формулирование цели и задач,</w:t>
      </w:r>
    </w:p>
    <w:p w:rsidR="00C43221" w:rsidRPr="0017175E" w:rsidRDefault="0004482E" w:rsidP="003F3A45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обзор литературы,</w:t>
      </w:r>
    </w:p>
    <w:p w:rsidR="00C43221" w:rsidRPr="0017175E" w:rsidRDefault="0004482E" w:rsidP="003F3A45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методы решения,</w:t>
      </w:r>
    </w:p>
    <w:p w:rsidR="00C43221" w:rsidRPr="0017175E" w:rsidRDefault="0004482E" w:rsidP="003F3A45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выводы,</w:t>
      </w:r>
    </w:p>
    <w:p w:rsidR="00C43221" w:rsidRPr="0017175E" w:rsidRDefault="00F30C7D" w:rsidP="003F3A45">
      <w:pPr>
        <w:pStyle w:val="3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библиографический список.</w:t>
      </w:r>
    </w:p>
    <w:p w:rsidR="00C43221" w:rsidRPr="0017175E" w:rsidRDefault="00F30C7D" w:rsidP="003F3A45">
      <w:pPr>
        <w:pStyle w:val="3"/>
        <w:shd w:val="clear" w:color="auto" w:fill="auto"/>
        <w:tabs>
          <w:tab w:val="left" w:pos="851"/>
          <w:tab w:val="left" w:pos="993"/>
        </w:tabs>
        <w:spacing w:line="360" w:lineRule="auto"/>
        <w:ind w:left="20" w:righ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Авторы работ, рекомендованных экспертным советом к публичной защите, по итогам предварительной экспертизы приглашаются к участию во втором (очном) этапе Конференции. Информация об итогах предварительной экспертизы рассылается оргкомитетом участникам Конференции </w:t>
      </w:r>
      <w:r w:rsidR="0057018B">
        <w:rPr>
          <w:rStyle w:val="a9"/>
          <w:sz w:val="28"/>
          <w:szCs w:val="28"/>
        </w:rPr>
        <w:t>19</w:t>
      </w:r>
      <w:r w:rsidR="0004482E" w:rsidRPr="0017175E">
        <w:rPr>
          <w:rStyle w:val="a9"/>
          <w:sz w:val="28"/>
          <w:szCs w:val="28"/>
        </w:rPr>
        <w:t xml:space="preserve"> марта 202</w:t>
      </w:r>
      <w:r w:rsidR="0057018B">
        <w:rPr>
          <w:rStyle w:val="a9"/>
          <w:sz w:val="28"/>
          <w:szCs w:val="28"/>
        </w:rPr>
        <w:t>1</w:t>
      </w:r>
      <w:r w:rsidRPr="0017175E">
        <w:rPr>
          <w:rStyle w:val="a9"/>
          <w:sz w:val="28"/>
          <w:szCs w:val="28"/>
        </w:rPr>
        <w:t xml:space="preserve"> г.</w:t>
      </w:r>
    </w:p>
    <w:p w:rsidR="00C43221" w:rsidRPr="0017175E" w:rsidRDefault="00F30C7D" w:rsidP="003F3A45">
      <w:pPr>
        <w:pStyle w:val="3"/>
        <w:shd w:val="clear" w:color="auto" w:fill="auto"/>
        <w:tabs>
          <w:tab w:val="left" w:pos="851"/>
          <w:tab w:val="left" w:pos="993"/>
        </w:tabs>
        <w:spacing w:line="360" w:lineRule="auto"/>
        <w:ind w:left="20" w:righ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По итогам предварительной экспертизы исследовательских работ оргкомитет составляет программу Конференции.</w:t>
      </w:r>
    </w:p>
    <w:p w:rsidR="00C43221" w:rsidRDefault="00F30C7D" w:rsidP="003F3A45">
      <w:pPr>
        <w:pStyle w:val="3"/>
        <w:numPr>
          <w:ilvl w:val="0"/>
          <w:numId w:val="5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right="20" w:firstLine="560"/>
        <w:contextualSpacing/>
        <w:jc w:val="both"/>
        <w:rPr>
          <w:sz w:val="28"/>
          <w:szCs w:val="28"/>
        </w:rPr>
      </w:pPr>
      <w:r w:rsidRPr="0017175E">
        <w:rPr>
          <w:rStyle w:val="a9"/>
          <w:sz w:val="28"/>
          <w:szCs w:val="28"/>
        </w:rPr>
        <w:t xml:space="preserve"> этап - очный - </w:t>
      </w:r>
      <w:r w:rsidRPr="0017175E">
        <w:rPr>
          <w:sz w:val="28"/>
          <w:szCs w:val="28"/>
        </w:rPr>
        <w:t xml:space="preserve">предполагает публичную защиту исследовательских работ </w:t>
      </w:r>
      <w:r w:rsidRPr="0017175E">
        <w:rPr>
          <w:rStyle w:val="a9"/>
          <w:sz w:val="28"/>
          <w:szCs w:val="28"/>
        </w:rPr>
        <w:t>2</w:t>
      </w:r>
      <w:r w:rsidR="0057018B">
        <w:rPr>
          <w:rStyle w:val="a9"/>
          <w:sz w:val="28"/>
          <w:szCs w:val="28"/>
        </w:rPr>
        <w:t>6</w:t>
      </w:r>
      <w:r w:rsidR="0004482E" w:rsidRPr="0017175E">
        <w:rPr>
          <w:rStyle w:val="a9"/>
          <w:sz w:val="28"/>
          <w:szCs w:val="28"/>
        </w:rPr>
        <w:t xml:space="preserve"> марта 202</w:t>
      </w:r>
      <w:r w:rsidR="0057018B">
        <w:rPr>
          <w:rStyle w:val="a9"/>
          <w:sz w:val="28"/>
          <w:szCs w:val="28"/>
        </w:rPr>
        <w:t>1</w:t>
      </w:r>
      <w:r w:rsidRPr="0017175E">
        <w:rPr>
          <w:rStyle w:val="a9"/>
          <w:sz w:val="28"/>
          <w:szCs w:val="28"/>
        </w:rPr>
        <w:t xml:space="preserve"> г. </w:t>
      </w:r>
      <w:r w:rsidRPr="0017175E">
        <w:rPr>
          <w:sz w:val="28"/>
          <w:szCs w:val="28"/>
        </w:rPr>
        <w:t>Публичная защита исследовательской работы включает доклад (презентацию), обсуждение проблемы и не превышает 10 минут. К защите допускаются участники, оформившие проектную или исследовательскую работу в соответствии с требованиями (Приложение 2).</w:t>
      </w:r>
    </w:p>
    <w:p w:rsidR="002069C7" w:rsidRPr="0017175E" w:rsidRDefault="009570D6" w:rsidP="003F3A45">
      <w:pPr>
        <w:pStyle w:val="3"/>
        <w:shd w:val="clear" w:color="auto" w:fill="auto"/>
        <w:tabs>
          <w:tab w:val="left" w:pos="851"/>
          <w:tab w:val="left" w:pos="993"/>
        </w:tabs>
        <w:spacing w:line="36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</w:t>
      </w:r>
      <w:r w:rsidR="00E25D0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D4814">
        <w:rPr>
          <w:sz w:val="28"/>
          <w:szCs w:val="28"/>
        </w:rPr>
        <w:t>К</w:t>
      </w:r>
      <w:r>
        <w:rPr>
          <w:sz w:val="28"/>
          <w:szCs w:val="28"/>
        </w:rPr>
        <w:t>онференции предоставля</w:t>
      </w:r>
      <w:r w:rsidR="00E25D09">
        <w:rPr>
          <w:sz w:val="28"/>
          <w:szCs w:val="28"/>
        </w:rPr>
        <w:t>ю</w:t>
      </w:r>
      <w:r>
        <w:rPr>
          <w:sz w:val="28"/>
          <w:szCs w:val="28"/>
        </w:rPr>
        <w:t>т исследовательскую работу в распечатанном варианте членам экспертного совета для ознакомления.</w:t>
      </w:r>
    </w:p>
    <w:p w:rsidR="00C43221" w:rsidRDefault="00F30C7D" w:rsidP="003F3A45">
      <w:pPr>
        <w:pStyle w:val="3"/>
        <w:numPr>
          <w:ilvl w:val="1"/>
          <w:numId w:val="4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Конференция предусматривает работу по следующим направлениям:</w:t>
      </w:r>
    </w:p>
    <w:p w:rsidR="00653857" w:rsidRDefault="00653857" w:rsidP="00653857">
      <w:pPr>
        <w:pStyle w:val="3"/>
        <w:shd w:val="clear" w:color="auto" w:fill="auto"/>
        <w:tabs>
          <w:tab w:val="left" w:pos="851"/>
          <w:tab w:val="left" w:pos="993"/>
        </w:tabs>
        <w:spacing w:line="360" w:lineRule="auto"/>
        <w:ind w:left="580"/>
        <w:contextualSpacing/>
        <w:jc w:val="both"/>
        <w:rPr>
          <w:sz w:val="28"/>
          <w:szCs w:val="28"/>
        </w:rPr>
      </w:pPr>
    </w:p>
    <w:p w:rsidR="00653857" w:rsidRPr="00653857" w:rsidRDefault="00615972" w:rsidP="0065385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before="0" w:after="0" w:line="360" w:lineRule="auto"/>
        <w:ind w:left="20" w:firstLine="560"/>
        <w:contextualSpacing/>
        <w:rPr>
          <w:sz w:val="28"/>
          <w:szCs w:val="28"/>
        </w:rPr>
      </w:pPr>
      <w:bookmarkStart w:id="3" w:name="bookmark3"/>
      <w:r w:rsidRPr="0017175E">
        <w:rPr>
          <w:sz w:val="28"/>
          <w:szCs w:val="28"/>
        </w:rPr>
        <w:lastRenderedPageBreak/>
        <w:t>Летопись родного края:</w:t>
      </w:r>
      <w:bookmarkEnd w:id="3"/>
    </w:p>
    <w:p w:rsidR="00615972" w:rsidRPr="0017175E" w:rsidRDefault="00615972" w:rsidP="003F3A45">
      <w:pPr>
        <w:pStyle w:val="3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древние вехи истории,</w:t>
      </w:r>
    </w:p>
    <w:p w:rsidR="00615972" w:rsidRPr="0017175E" w:rsidRDefault="00615972" w:rsidP="003F3A45">
      <w:pPr>
        <w:pStyle w:val="3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современная история.</w:t>
      </w:r>
    </w:p>
    <w:p w:rsidR="00615972" w:rsidRPr="0017175E" w:rsidRDefault="00615972" w:rsidP="003F3A45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before="0" w:after="0" w:line="360" w:lineRule="auto"/>
        <w:ind w:left="20" w:firstLine="560"/>
        <w:contextualSpacing/>
        <w:rPr>
          <w:sz w:val="28"/>
          <w:szCs w:val="28"/>
        </w:rPr>
      </w:pPr>
      <w:bookmarkStart w:id="4" w:name="bookmark4"/>
      <w:r w:rsidRPr="0017175E">
        <w:rPr>
          <w:sz w:val="28"/>
          <w:szCs w:val="28"/>
        </w:rPr>
        <w:t xml:space="preserve"> Люди и судьбы:</w:t>
      </w:r>
      <w:bookmarkEnd w:id="4"/>
    </w:p>
    <w:p w:rsidR="00615972" w:rsidRPr="0017175E" w:rsidRDefault="00615972" w:rsidP="003F3A45">
      <w:pPr>
        <w:pStyle w:val="3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известные люди Миасса,</w:t>
      </w:r>
    </w:p>
    <w:p w:rsidR="00615972" w:rsidRPr="0017175E" w:rsidRDefault="00615972" w:rsidP="003F3A45">
      <w:pPr>
        <w:pStyle w:val="3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забытые имена,</w:t>
      </w:r>
    </w:p>
    <w:p w:rsidR="00615972" w:rsidRPr="0017175E" w:rsidRDefault="00615972" w:rsidP="003F3A45">
      <w:pPr>
        <w:pStyle w:val="3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родословие,</w:t>
      </w:r>
    </w:p>
    <w:p w:rsidR="00615972" w:rsidRPr="0017175E" w:rsidRDefault="00615972" w:rsidP="003F3A45">
      <w:pPr>
        <w:pStyle w:val="3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персоналии.</w:t>
      </w:r>
    </w:p>
    <w:p w:rsidR="00615972" w:rsidRPr="0017175E" w:rsidRDefault="00615972" w:rsidP="003F3A45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before="0" w:after="0" w:line="360" w:lineRule="auto"/>
        <w:ind w:left="20" w:firstLine="560"/>
        <w:contextualSpacing/>
        <w:rPr>
          <w:sz w:val="28"/>
          <w:szCs w:val="28"/>
        </w:rPr>
      </w:pPr>
      <w:bookmarkStart w:id="5" w:name="bookmark5"/>
      <w:r w:rsidRPr="0017175E">
        <w:rPr>
          <w:sz w:val="28"/>
          <w:szCs w:val="28"/>
        </w:rPr>
        <w:t xml:space="preserve"> Культурное наследие родного края:</w:t>
      </w:r>
      <w:bookmarkEnd w:id="5"/>
    </w:p>
    <w:p w:rsidR="00615972" w:rsidRPr="0017175E" w:rsidRDefault="00615972" w:rsidP="003F3A45">
      <w:pPr>
        <w:pStyle w:val="3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этнография,</w:t>
      </w:r>
    </w:p>
    <w:p w:rsidR="00615972" w:rsidRPr="0017175E" w:rsidRDefault="00615972" w:rsidP="003F3A45">
      <w:pPr>
        <w:pStyle w:val="3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региональная культура, культурная жизнь Миасса от основания до сегодняшнего дня.</w:t>
      </w:r>
    </w:p>
    <w:p w:rsidR="00615972" w:rsidRPr="0017175E" w:rsidRDefault="00615972" w:rsidP="003F3A45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before="0" w:after="0" w:line="360" w:lineRule="auto"/>
        <w:ind w:left="20" w:firstLine="560"/>
        <w:contextualSpacing/>
        <w:rPr>
          <w:sz w:val="28"/>
          <w:szCs w:val="28"/>
        </w:rPr>
      </w:pPr>
      <w:bookmarkStart w:id="6" w:name="bookmark6"/>
      <w:r w:rsidRPr="0017175E">
        <w:rPr>
          <w:sz w:val="28"/>
          <w:szCs w:val="28"/>
        </w:rPr>
        <w:t xml:space="preserve"> М</w:t>
      </w:r>
      <w:r w:rsidR="00E25D09">
        <w:rPr>
          <w:sz w:val="28"/>
          <w:szCs w:val="28"/>
        </w:rPr>
        <w:t>и</w:t>
      </w:r>
      <w:r w:rsidRPr="0017175E">
        <w:rPr>
          <w:sz w:val="28"/>
          <w:szCs w:val="28"/>
        </w:rPr>
        <w:t>асс литературный:</w:t>
      </w:r>
      <w:bookmarkEnd w:id="6"/>
    </w:p>
    <w:p w:rsidR="00615972" w:rsidRPr="0017175E" w:rsidRDefault="00615972" w:rsidP="003F3A45">
      <w:pPr>
        <w:pStyle w:val="3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творчество писателей и поэтов Миасса,</w:t>
      </w:r>
    </w:p>
    <w:p w:rsidR="00615972" w:rsidRPr="0017175E" w:rsidRDefault="00615972" w:rsidP="003F3A45">
      <w:pPr>
        <w:pStyle w:val="3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литературоведение,</w:t>
      </w:r>
    </w:p>
    <w:p w:rsidR="00615972" w:rsidRPr="0017175E" w:rsidRDefault="00615972" w:rsidP="003F3A45">
      <w:pPr>
        <w:pStyle w:val="3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устное народное творчество.</w:t>
      </w:r>
    </w:p>
    <w:p w:rsidR="00615972" w:rsidRPr="0017175E" w:rsidRDefault="00615972" w:rsidP="003F3A45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before="0" w:after="0" w:line="360" w:lineRule="auto"/>
        <w:ind w:left="20" w:firstLine="560"/>
        <w:contextualSpacing/>
        <w:rPr>
          <w:sz w:val="28"/>
          <w:szCs w:val="28"/>
        </w:rPr>
      </w:pPr>
      <w:bookmarkStart w:id="7" w:name="bookmark7"/>
      <w:r w:rsidRPr="0017175E">
        <w:rPr>
          <w:sz w:val="28"/>
          <w:szCs w:val="28"/>
        </w:rPr>
        <w:t xml:space="preserve"> Краеведение:</w:t>
      </w:r>
      <w:bookmarkEnd w:id="7"/>
    </w:p>
    <w:p w:rsidR="00615972" w:rsidRPr="0017175E" w:rsidRDefault="00615972" w:rsidP="003F3A45">
      <w:pPr>
        <w:pStyle w:val="3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краеведы-исследователи Миасса,</w:t>
      </w:r>
    </w:p>
    <w:p w:rsidR="00615972" w:rsidRPr="0017175E" w:rsidRDefault="00615972" w:rsidP="003F3A45">
      <w:pPr>
        <w:pStyle w:val="3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righ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сохранение и использование материалов, собранных краеведами, в работе уч</w:t>
      </w:r>
      <w:r w:rsidR="00E25D09">
        <w:rPr>
          <w:sz w:val="28"/>
          <w:szCs w:val="28"/>
        </w:rPr>
        <w:t>реждений образования и культуры,</w:t>
      </w:r>
    </w:p>
    <w:p w:rsidR="00615972" w:rsidRDefault="00615972" w:rsidP="003F3A45">
      <w:pPr>
        <w:pStyle w:val="3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туристско-краеведческое наследие родного края.</w:t>
      </w:r>
    </w:p>
    <w:p w:rsidR="00E25D09" w:rsidRPr="0017175E" w:rsidRDefault="00E25D09" w:rsidP="003F3A45">
      <w:pPr>
        <w:pStyle w:val="3"/>
        <w:numPr>
          <w:ilvl w:val="1"/>
          <w:numId w:val="6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righ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Оргкомитет Конференции оставляет за собой право отклонить заявку на участие, если тема не соответствует предло</w:t>
      </w:r>
      <w:r w:rsidR="00DD4814">
        <w:rPr>
          <w:sz w:val="28"/>
          <w:szCs w:val="28"/>
        </w:rPr>
        <w:t>женным для обсуждения проблемам;</w:t>
      </w:r>
      <w:r w:rsidRPr="0017175E">
        <w:rPr>
          <w:sz w:val="28"/>
          <w:szCs w:val="28"/>
        </w:rPr>
        <w:t xml:space="preserve"> реферативные работы на конкурс не принимаются и отклоняются при регистрации работ; научно-исследовательские работы из интернет</w:t>
      </w:r>
      <w:r w:rsidR="003F3A45">
        <w:rPr>
          <w:sz w:val="28"/>
          <w:szCs w:val="28"/>
        </w:rPr>
        <w:t>-</w:t>
      </w:r>
      <w:r w:rsidRPr="0017175E">
        <w:rPr>
          <w:sz w:val="28"/>
          <w:szCs w:val="28"/>
        </w:rPr>
        <w:t>ресурсов на Конференцию не принимаются.</w:t>
      </w:r>
    </w:p>
    <w:p w:rsidR="00C43221" w:rsidRPr="0017175E" w:rsidRDefault="00F30C7D" w:rsidP="003F3A45">
      <w:pPr>
        <w:pStyle w:val="10"/>
        <w:keepNext/>
        <w:keepLines/>
        <w:numPr>
          <w:ilvl w:val="1"/>
          <w:numId w:val="4"/>
        </w:numPr>
        <w:shd w:val="clear" w:color="auto" w:fill="auto"/>
        <w:tabs>
          <w:tab w:val="left" w:pos="851"/>
          <w:tab w:val="left" w:pos="993"/>
          <w:tab w:val="left" w:pos="1115"/>
        </w:tabs>
        <w:spacing w:before="0" w:after="0" w:line="360" w:lineRule="auto"/>
        <w:ind w:left="20" w:firstLine="560"/>
        <w:contextualSpacing/>
        <w:rPr>
          <w:sz w:val="28"/>
          <w:szCs w:val="28"/>
        </w:rPr>
      </w:pPr>
      <w:bookmarkStart w:id="8" w:name="bookmark8"/>
      <w:r w:rsidRPr="0017175E">
        <w:rPr>
          <w:sz w:val="28"/>
          <w:szCs w:val="28"/>
        </w:rPr>
        <w:t>Время и место проведения конференции:</w:t>
      </w:r>
      <w:bookmarkEnd w:id="8"/>
    </w:p>
    <w:p w:rsidR="00C43221" w:rsidRPr="0017175E" w:rsidRDefault="00F30C7D" w:rsidP="003F3A45">
      <w:pPr>
        <w:pStyle w:val="3"/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C01971">
        <w:rPr>
          <w:b/>
          <w:sz w:val="28"/>
          <w:szCs w:val="28"/>
        </w:rPr>
        <w:t xml:space="preserve">Конференция </w:t>
      </w:r>
      <w:r w:rsidRPr="0017175E">
        <w:rPr>
          <w:sz w:val="28"/>
          <w:szCs w:val="28"/>
        </w:rPr>
        <w:t>проводится:</w:t>
      </w:r>
      <w:r w:rsidR="002A36C5">
        <w:rPr>
          <w:sz w:val="28"/>
          <w:szCs w:val="28"/>
        </w:rPr>
        <w:t xml:space="preserve"> </w:t>
      </w:r>
      <w:r w:rsidR="002A36C5" w:rsidRPr="00CA22A4">
        <w:rPr>
          <w:b/>
          <w:sz w:val="28"/>
          <w:szCs w:val="28"/>
        </w:rPr>
        <w:t>2</w:t>
      </w:r>
      <w:r w:rsidR="0057018B">
        <w:rPr>
          <w:b/>
          <w:sz w:val="28"/>
          <w:szCs w:val="28"/>
        </w:rPr>
        <w:t>6</w:t>
      </w:r>
      <w:r w:rsidR="002A36C5" w:rsidRPr="00CA22A4">
        <w:rPr>
          <w:b/>
          <w:sz w:val="28"/>
          <w:szCs w:val="28"/>
        </w:rPr>
        <w:t xml:space="preserve"> марта</w:t>
      </w:r>
      <w:r w:rsidRPr="00CA22A4">
        <w:rPr>
          <w:b/>
          <w:sz w:val="28"/>
          <w:szCs w:val="28"/>
        </w:rPr>
        <w:t xml:space="preserve"> </w:t>
      </w:r>
      <w:r w:rsidR="0057018B">
        <w:rPr>
          <w:b/>
          <w:sz w:val="28"/>
          <w:szCs w:val="28"/>
        </w:rPr>
        <w:t>2021</w:t>
      </w:r>
      <w:r w:rsidR="00CA22A4" w:rsidRPr="00CA22A4">
        <w:rPr>
          <w:b/>
          <w:sz w:val="28"/>
          <w:szCs w:val="28"/>
        </w:rPr>
        <w:t xml:space="preserve"> года в 10.00</w:t>
      </w:r>
      <w:r w:rsidR="00CA22A4">
        <w:rPr>
          <w:sz w:val="28"/>
          <w:szCs w:val="28"/>
        </w:rPr>
        <w:t xml:space="preserve"> </w:t>
      </w:r>
      <w:r w:rsidRPr="0017175E">
        <w:rPr>
          <w:sz w:val="28"/>
          <w:szCs w:val="28"/>
        </w:rPr>
        <w:t>по адресу:</w:t>
      </w:r>
    </w:p>
    <w:p w:rsidR="00C43221" w:rsidRDefault="00F30C7D" w:rsidP="003F3A45">
      <w:pPr>
        <w:pStyle w:val="3"/>
        <w:shd w:val="clear" w:color="auto" w:fill="auto"/>
        <w:tabs>
          <w:tab w:val="left" w:pos="851"/>
          <w:tab w:val="left" w:pos="993"/>
        </w:tabs>
        <w:spacing w:line="360" w:lineRule="auto"/>
        <w:ind w:left="20" w:righ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ул. Пушкина, 8. МБУ «Городской краеведческий музей». Проезд маршрутом №1 до остановки «п. Широкий».</w:t>
      </w:r>
    </w:p>
    <w:p w:rsidR="005D4CCB" w:rsidRPr="0017175E" w:rsidRDefault="005D4CCB" w:rsidP="005D4CCB">
      <w:pPr>
        <w:pStyle w:val="3"/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C01971">
        <w:rPr>
          <w:b/>
          <w:sz w:val="28"/>
          <w:szCs w:val="28"/>
        </w:rPr>
        <w:lastRenderedPageBreak/>
        <w:t>Регистрация</w:t>
      </w:r>
      <w:r>
        <w:rPr>
          <w:sz w:val="28"/>
          <w:szCs w:val="28"/>
        </w:rPr>
        <w:t xml:space="preserve"> участников состоится в день проведения Конференции </w:t>
      </w:r>
      <w:r w:rsidRPr="00C01971">
        <w:rPr>
          <w:b/>
          <w:sz w:val="28"/>
          <w:szCs w:val="28"/>
        </w:rPr>
        <w:t>с 9.30 до 10.00</w:t>
      </w:r>
      <w:r>
        <w:rPr>
          <w:sz w:val="28"/>
          <w:szCs w:val="28"/>
        </w:rPr>
        <w:t xml:space="preserve"> </w:t>
      </w:r>
      <w:r w:rsidRPr="0017175E">
        <w:rPr>
          <w:sz w:val="28"/>
          <w:szCs w:val="28"/>
        </w:rPr>
        <w:t>по адресу:</w:t>
      </w:r>
    </w:p>
    <w:p w:rsidR="005D4CCB" w:rsidRDefault="005D4CCB" w:rsidP="005D4CCB">
      <w:pPr>
        <w:pStyle w:val="3"/>
        <w:shd w:val="clear" w:color="auto" w:fill="auto"/>
        <w:tabs>
          <w:tab w:val="left" w:pos="851"/>
          <w:tab w:val="left" w:pos="993"/>
        </w:tabs>
        <w:spacing w:line="360" w:lineRule="auto"/>
        <w:ind w:left="20" w:righ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ул. Пушкина, 8. МБУ «Городской краеведческий музей». Проезд маршрутом №1 до остановки «п. Широкий».</w:t>
      </w:r>
    </w:p>
    <w:p w:rsidR="00C43221" w:rsidRPr="0017175E" w:rsidRDefault="00F30C7D" w:rsidP="003F3A45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289"/>
        </w:tabs>
        <w:spacing w:before="0" w:after="0" w:line="360" w:lineRule="auto"/>
        <w:ind w:left="580"/>
        <w:contextualSpacing/>
        <w:rPr>
          <w:sz w:val="28"/>
          <w:szCs w:val="28"/>
        </w:rPr>
      </w:pPr>
      <w:bookmarkStart w:id="9" w:name="bookmark9"/>
      <w:r w:rsidRPr="0017175E">
        <w:rPr>
          <w:sz w:val="28"/>
          <w:szCs w:val="28"/>
        </w:rPr>
        <w:t>ПОДВЕДЕНИЕ ИТОГОВ</w:t>
      </w:r>
      <w:bookmarkEnd w:id="9"/>
    </w:p>
    <w:p w:rsidR="00C43221" w:rsidRPr="0017175E" w:rsidRDefault="00F30C7D" w:rsidP="003F3A45">
      <w:pPr>
        <w:pStyle w:val="3"/>
        <w:numPr>
          <w:ilvl w:val="1"/>
          <w:numId w:val="4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righ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Итоги Конференции подводятся в день защиты работ.</w:t>
      </w:r>
    </w:p>
    <w:p w:rsidR="00C43221" w:rsidRPr="0017175E" w:rsidRDefault="00F30C7D" w:rsidP="003F3A45">
      <w:pPr>
        <w:pStyle w:val="3"/>
        <w:numPr>
          <w:ilvl w:val="1"/>
          <w:numId w:val="4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20" w:righ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 Лучшие научно-исследовательские раб</w:t>
      </w:r>
      <w:r w:rsidR="00736558" w:rsidRPr="0017175E">
        <w:rPr>
          <w:sz w:val="28"/>
          <w:szCs w:val="28"/>
        </w:rPr>
        <w:t>оты награждаются грамотами за 1,</w:t>
      </w:r>
      <w:r w:rsidRPr="0017175E">
        <w:rPr>
          <w:sz w:val="28"/>
          <w:szCs w:val="28"/>
        </w:rPr>
        <w:t xml:space="preserve"> 2</w:t>
      </w:r>
      <w:r w:rsidR="00736558" w:rsidRPr="0017175E">
        <w:rPr>
          <w:sz w:val="28"/>
          <w:szCs w:val="28"/>
        </w:rPr>
        <w:t>,</w:t>
      </w:r>
      <w:r w:rsidRPr="0017175E">
        <w:rPr>
          <w:sz w:val="28"/>
          <w:szCs w:val="28"/>
        </w:rPr>
        <w:t xml:space="preserve"> 3 место.</w:t>
      </w:r>
    </w:p>
    <w:p w:rsidR="00C43221" w:rsidRPr="0017175E" w:rsidRDefault="00F30C7D" w:rsidP="003F3A45">
      <w:pPr>
        <w:pStyle w:val="21"/>
        <w:shd w:val="clear" w:color="auto" w:fill="auto"/>
        <w:tabs>
          <w:tab w:val="left" w:pos="851"/>
          <w:tab w:val="left" w:pos="993"/>
        </w:tabs>
        <w:spacing w:line="360" w:lineRule="auto"/>
        <w:ind w:lef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Контактные данные:</w:t>
      </w:r>
    </w:p>
    <w:p w:rsidR="00FC1033" w:rsidRPr="0017175E" w:rsidRDefault="00F30C7D" w:rsidP="003F3A45">
      <w:pPr>
        <w:pStyle w:val="3"/>
        <w:shd w:val="clear" w:color="auto" w:fill="auto"/>
        <w:tabs>
          <w:tab w:val="left" w:pos="851"/>
          <w:tab w:val="left" w:pos="993"/>
        </w:tabs>
        <w:spacing w:line="360" w:lineRule="auto"/>
        <w:ind w:left="20" w:right="20" w:firstLine="560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8 (3513) 57-80-44 (</w:t>
      </w:r>
      <w:r w:rsidR="0021256A" w:rsidRPr="0017175E">
        <w:rPr>
          <w:sz w:val="28"/>
          <w:szCs w:val="28"/>
        </w:rPr>
        <w:t>гл. научный сотрудник Баннова Дарья Владимировна</w:t>
      </w:r>
      <w:r w:rsidR="0021256A">
        <w:rPr>
          <w:sz w:val="28"/>
          <w:szCs w:val="28"/>
        </w:rPr>
        <w:t>,</w:t>
      </w:r>
      <w:r w:rsidR="0021256A" w:rsidRPr="0017175E">
        <w:rPr>
          <w:sz w:val="28"/>
          <w:szCs w:val="28"/>
        </w:rPr>
        <w:t xml:space="preserve"> </w:t>
      </w:r>
      <w:r w:rsidR="003F3A45" w:rsidRPr="0017175E">
        <w:rPr>
          <w:sz w:val="28"/>
          <w:szCs w:val="28"/>
        </w:rPr>
        <w:t>ведущий научный сотрудник Новичкова Анастасия Сергеевна</w:t>
      </w:r>
      <w:r w:rsidRPr="0017175E">
        <w:rPr>
          <w:sz w:val="28"/>
          <w:szCs w:val="28"/>
        </w:rPr>
        <w:t>).</w:t>
      </w:r>
    </w:p>
    <w:p w:rsidR="00FC1033" w:rsidRPr="0017175E" w:rsidRDefault="00FC1033" w:rsidP="003F3A45">
      <w:pPr>
        <w:pStyle w:val="3"/>
        <w:shd w:val="clear" w:color="auto" w:fill="auto"/>
        <w:spacing w:line="360" w:lineRule="auto"/>
        <w:ind w:left="20" w:right="20" w:firstLine="560"/>
        <w:contextualSpacing/>
        <w:rPr>
          <w:sz w:val="28"/>
          <w:szCs w:val="28"/>
        </w:rPr>
      </w:pPr>
    </w:p>
    <w:p w:rsidR="007718B3" w:rsidRDefault="007718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7718B3" w:rsidRDefault="007718B3" w:rsidP="007718B3">
      <w:pPr>
        <w:pStyle w:val="3"/>
        <w:shd w:val="clear" w:color="auto" w:fill="auto"/>
        <w:spacing w:line="360" w:lineRule="auto"/>
        <w:ind w:left="20" w:right="20" w:hanging="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43221" w:rsidRPr="0017175E" w:rsidRDefault="00F30C7D" w:rsidP="002A36C5">
      <w:pPr>
        <w:pStyle w:val="3"/>
        <w:shd w:val="clear" w:color="auto" w:fill="auto"/>
        <w:spacing w:line="360" w:lineRule="auto"/>
        <w:ind w:left="20" w:right="20" w:hanging="20"/>
        <w:contextualSpacing/>
        <w:jc w:val="center"/>
        <w:rPr>
          <w:sz w:val="28"/>
          <w:szCs w:val="28"/>
        </w:rPr>
      </w:pPr>
      <w:r w:rsidRPr="0017175E">
        <w:rPr>
          <w:sz w:val="28"/>
          <w:szCs w:val="28"/>
        </w:rPr>
        <w:t>ЗАЯВКА</w:t>
      </w:r>
    </w:p>
    <w:p w:rsidR="002A36C5" w:rsidRDefault="0017175E" w:rsidP="002A36C5">
      <w:pPr>
        <w:pStyle w:val="21"/>
        <w:shd w:val="clear" w:color="auto" w:fill="auto"/>
        <w:spacing w:line="360" w:lineRule="auto"/>
        <w:ind w:left="20" w:hanging="20"/>
        <w:contextualSpacing/>
        <w:jc w:val="center"/>
        <w:rPr>
          <w:sz w:val="28"/>
          <w:szCs w:val="28"/>
        </w:rPr>
      </w:pPr>
      <w:r w:rsidRPr="0017175E">
        <w:rPr>
          <w:sz w:val="28"/>
          <w:szCs w:val="28"/>
        </w:rPr>
        <w:t xml:space="preserve">на участие в </w:t>
      </w:r>
      <w:r w:rsidR="00F30C7D" w:rsidRPr="0017175E">
        <w:rPr>
          <w:sz w:val="28"/>
          <w:szCs w:val="28"/>
        </w:rPr>
        <w:t xml:space="preserve">V молодежной научно-практической конференции «Краеведческие чтения», </w:t>
      </w:r>
    </w:p>
    <w:p w:rsidR="00C43221" w:rsidRDefault="00F30C7D" w:rsidP="002A36C5">
      <w:pPr>
        <w:pStyle w:val="21"/>
        <w:shd w:val="clear" w:color="auto" w:fill="auto"/>
        <w:spacing w:line="360" w:lineRule="auto"/>
        <w:ind w:left="20" w:hanging="20"/>
        <w:contextualSpacing/>
        <w:jc w:val="center"/>
        <w:rPr>
          <w:sz w:val="28"/>
          <w:szCs w:val="28"/>
        </w:rPr>
      </w:pPr>
      <w:r w:rsidRPr="0017175E">
        <w:rPr>
          <w:sz w:val="28"/>
          <w:szCs w:val="28"/>
        </w:rPr>
        <w:t>посвященной миасскому краеведу П. М. Шалагинову</w:t>
      </w:r>
    </w:p>
    <w:tbl>
      <w:tblPr>
        <w:tblStyle w:val="af"/>
        <w:tblW w:w="0" w:type="auto"/>
        <w:tblInd w:w="20" w:type="dxa"/>
        <w:tblLook w:val="04A0"/>
      </w:tblPr>
      <w:tblGrid>
        <w:gridCol w:w="4921"/>
        <w:gridCol w:w="4916"/>
      </w:tblGrid>
      <w:tr w:rsidR="008E6E75" w:rsidTr="008E6E75">
        <w:tc>
          <w:tcPr>
            <w:tcW w:w="4928" w:type="dxa"/>
          </w:tcPr>
          <w:p w:rsidR="008E6E75" w:rsidRPr="008E6E75" w:rsidRDefault="008E6E75" w:rsidP="008E6E75">
            <w:pPr>
              <w:pStyle w:val="21"/>
              <w:shd w:val="clear" w:color="auto" w:fill="auto"/>
              <w:spacing w:line="276" w:lineRule="auto"/>
              <w:contextualSpacing/>
              <w:rPr>
                <w:b w:val="0"/>
                <w:sz w:val="28"/>
                <w:szCs w:val="28"/>
              </w:rPr>
            </w:pPr>
            <w:r w:rsidRPr="008E6E75">
              <w:rPr>
                <w:b w:val="0"/>
                <w:sz w:val="28"/>
                <w:szCs w:val="28"/>
              </w:rPr>
              <w:t>ФИО участника</w:t>
            </w:r>
            <w:r w:rsidRPr="00AE2989"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 xml:space="preserve">класс/курс, </w:t>
            </w:r>
            <w:r w:rsidRPr="00AE2989">
              <w:rPr>
                <w:b w:val="0"/>
                <w:sz w:val="28"/>
                <w:szCs w:val="28"/>
              </w:rPr>
              <w:t>контактный телефон</w:t>
            </w:r>
          </w:p>
        </w:tc>
        <w:tc>
          <w:tcPr>
            <w:tcW w:w="4929" w:type="dxa"/>
          </w:tcPr>
          <w:p w:rsidR="008E6E75" w:rsidRDefault="008E6E75" w:rsidP="002A36C5">
            <w:pPr>
              <w:pStyle w:val="21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E6E75" w:rsidTr="008E6E75">
        <w:tc>
          <w:tcPr>
            <w:tcW w:w="4928" w:type="dxa"/>
          </w:tcPr>
          <w:p w:rsidR="008E6E75" w:rsidRPr="008E6E75" w:rsidRDefault="008E6E75" w:rsidP="008E6E75">
            <w:pPr>
              <w:pStyle w:val="21"/>
              <w:shd w:val="clear" w:color="auto" w:fill="auto"/>
              <w:spacing w:line="276" w:lineRule="auto"/>
              <w:contextualSpacing/>
              <w:rPr>
                <w:b w:val="0"/>
                <w:sz w:val="28"/>
                <w:szCs w:val="28"/>
              </w:rPr>
            </w:pPr>
            <w:r w:rsidRPr="008E6E75">
              <w:rPr>
                <w:b w:val="0"/>
                <w:sz w:val="28"/>
                <w:szCs w:val="28"/>
              </w:rPr>
              <w:t>Учебное заведение</w:t>
            </w:r>
          </w:p>
        </w:tc>
        <w:tc>
          <w:tcPr>
            <w:tcW w:w="4929" w:type="dxa"/>
          </w:tcPr>
          <w:p w:rsidR="008E6E75" w:rsidRDefault="008E6E75" w:rsidP="002A36C5">
            <w:pPr>
              <w:pStyle w:val="21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E6E75" w:rsidTr="008E6E75">
        <w:tc>
          <w:tcPr>
            <w:tcW w:w="4928" w:type="dxa"/>
          </w:tcPr>
          <w:p w:rsidR="008E6E75" w:rsidRPr="008E6E75" w:rsidRDefault="008E6E75" w:rsidP="00AE2989">
            <w:pPr>
              <w:pStyle w:val="21"/>
              <w:shd w:val="clear" w:color="auto" w:fill="auto"/>
              <w:spacing w:line="276" w:lineRule="auto"/>
              <w:contextualSpacing/>
              <w:rPr>
                <w:b w:val="0"/>
                <w:sz w:val="28"/>
                <w:szCs w:val="28"/>
              </w:rPr>
            </w:pPr>
            <w:r w:rsidRPr="008E6E75">
              <w:rPr>
                <w:b w:val="0"/>
                <w:sz w:val="28"/>
                <w:szCs w:val="28"/>
              </w:rPr>
              <w:t>Направление исследова</w:t>
            </w:r>
            <w:r w:rsidR="00AE2989">
              <w:rPr>
                <w:b w:val="0"/>
                <w:sz w:val="28"/>
                <w:szCs w:val="28"/>
              </w:rPr>
              <w:t>ния</w:t>
            </w:r>
          </w:p>
        </w:tc>
        <w:tc>
          <w:tcPr>
            <w:tcW w:w="4929" w:type="dxa"/>
          </w:tcPr>
          <w:p w:rsidR="008E6E75" w:rsidRDefault="008E6E75" w:rsidP="002A36C5">
            <w:pPr>
              <w:pStyle w:val="21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E6E75" w:rsidTr="008E6E75">
        <w:tc>
          <w:tcPr>
            <w:tcW w:w="4928" w:type="dxa"/>
          </w:tcPr>
          <w:p w:rsidR="008E6E75" w:rsidRPr="008E6E75" w:rsidRDefault="008E6E75" w:rsidP="008E6E75">
            <w:pPr>
              <w:pStyle w:val="21"/>
              <w:shd w:val="clear" w:color="auto" w:fill="auto"/>
              <w:spacing w:line="276" w:lineRule="auto"/>
              <w:contextualSpacing/>
              <w:rPr>
                <w:b w:val="0"/>
                <w:sz w:val="28"/>
                <w:szCs w:val="28"/>
              </w:rPr>
            </w:pPr>
            <w:r w:rsidRPr="008E6E75">
              <w:rPr>
                <w:b w:val="0"/>
                <w:sz w:val="28"/>
                <w:szCs w:val="28"/>
              </w:rPr>
              <w:t>Название исследовательской работы</w:t>
            </w:r>
          </w:p>
        </w:tc>
        <w:tc>
          <w:tcPr>
            <w:tcW w:w="4929" w:type="dxa"/>
          </w:tcPr>
          <w:p w:rsidR="008E6E75" w:rsidRDefault="008E6E75" w:rsidP="002A36C5">
            <w:pPr>
              <w:pStyle w:val="21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E6E75" w:rsidTr="008E6E75">
        <w:tc>
          <w:tcPr>
            <w:tcW w:w="4928" w:type="dxa"/>
          </w:tcPr>
          <w:p w:rsidR="008E6E75" w:rsidRDefault="008E6E75" w:rsidP="008E6E75">
            <w:pPr>
              <w:pStyle w:val="21"/>
              <w:shd w:val="clear" w:color="auto" w:fill="auto"/>
              <w:spacing w:line="276" w:lineRule="auto"/>
              <w:contextualSpacing/>
              <w:rPr>
                <w:b w:val="0"/>
                <w:sz w:val="28"/>
                <w:szCs w:val="28"/>
              </w:rPr>
            </w:pPr>
            <w:r w:rsidRPr="008E6E75">
              <w:rPr>
                <w:b w:val="0"/>
                <w:sz w:val="28"/>
                <w:szCs w:val="28"/>
              </w:rPr>
              <w:t xml:space="preserve">ФИО научного руководителя, должность, контактный телефон, </w:t>
            </w:r>
          </w:p>
          <w:p w:rsidR="008E6E75" w:rsidRPr="008E6E75" w:rsidRDefault="008E6E75" w:rsidP="008E6E75">
            <w:pPr>
              <w:pStyle w:val="21"/>
              <w:shd w:val="clear" w:color="auto" w:fill="auto"/>
              <w:spacing w:line="276" w:lineRule="auto"/>
              <w:contextualSpacing/>
              <w:rPr>
                <w:b w:val="0"/>
                <w:sz w:val="28"/>
                <w:szCs w:val="28"/>
              </w:rPr>
            </w:pPr>
            <w:r w:rsidRPr="008E6E75">
              <w:rPr>
                <w:b w:val="0"/>
                <w:sz w:val="28"/>
                <w:szCs w:val="28"/>
              </w:rPr>
              <w:t>e-mail</w:t>
            </w:r>
          </w:p>
        </w:tc>
        <w:tc>
          <w:tcPr>
            <w:tcW w:w="4929" w:type="dxa"/>
          </w:tcPr>
          <w:p w:rsidR="008E6E75" w:rsidRDefault="008E6E75" w:rsidP="002A36C5">
            <w:pPr>
              <w:pStyle w:val="21"/>
              <w:shd w:val="clear" w:color="auto" w:fill="auto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8E6E75" w:rsidRPr="0017175E" w:rsidRDefault="008E6E75" w:rsidP="002A36C5">
      <w:pPr>
        <w:pStyle w:val="21"/>
        <w:shd w:val="clear" w:color="auto" w:fill="auto"/>
        <w:spacing w:line="360" w:lineRule="auto"/>
        <w:ind w:left="20" w:hanging="20"/>
        <w:contextualSpacing/>
        <w:jc w:val="center"/>
        <w:rPr>
          <w:sz w:val="28"/>
          <w:szCs w:val="28"/>
        </w:rPr>
      </w:pPr>
    </w:p>
    <w:p w:rsidR="00C43221" w:rsidRPr="0017175E" w:rsidRDefault="00C43221" w:rsidP="003F3A45">
      <w:pPr>
        <w:spacing w:line="360" w:lineRule="auto"/>
        <w:contextualSpacing/>
        <w:rPr>
          <w:sz w:val="28"/>
          <w:szCs w:val="28"/>
        </w:rPr>
        <w:sectPr w:rsidR="00C43221" w:rsidRPr="0017175E" w:rsidSect="00FC1033">
          <w:footerReference w:type="even" r:id="rId8"/>
          <w:footerReference w:type="default" r:id="rId9"/>
          <w:type w:val="continuous"/>
          <w:pgSz w:w="11909" w:h="16838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7718B3" w:rsidRPr="007718B3" w:rsidRDefault="007718B3" w:rsidP="007718B3">
      <w:pPr>
        <w:pStyle w:val="21"/>
        <w:shd w:val="clear" w:color="auto" w:fill="auto"/>
        <w:spacing w:line="360" w:lineRule="auto"/>
        <w:contextualSpacing/>
        <w:jc w:val="right"/>
        <w:rPr>
          <w:b w:val="0"/>
          <w:sz w:val="28"/>
          <w:szCs w:val="28"/>
        </w:rPr>
      </w:pPr>
      <w:r w:rsidRPr="007718B3">
        <w:rPr>
          <w:b w:val="0"/>
          <w:sz w:val="28"/>
          <w:szCs w:val="28"/>
        </w:rPr>
        <w:lastRenderedPageBreak/>
        <w:t>Приложение 2</w:t>
      </w:r>
    </w:p>
    <w:p w:rsidR="00C43221" w:rsidRPr="0017175E" w:rsidRDefault="00F30C7D" w:rsidP="003F3A45">
      <w:pPr>
        <w:pStyle w:val="21"/>
        <w:shd w:val="clear" w:color="auto" w:fill="auto"/>
        <w:spacing w:line="360" w:lineRule="auto"/>
        <w:contextualSpacing/>
        <w:jc w:val="center"/>
        <w:rPr>
          <w:sz w:val="28"/>
          <w:szCs w:val="28"/>
        </w:rPr>
      </w:pPr>
      <w:r w:rsidRPr="0017175E">
        <w:rPr>
          <w:sz w:val="28"/>
          <w:szCs w:val="28"/>
        </w:rPr>
        <w:t>ТРЕБОВАНИЯ</w:t>
      </w:r>
    </w:p>
    <w:p w:rsidR="00C43221" w:rsidRPr="0017175E" w:rsidRDefault="00F30C7D" w:rsidP="003F3A45">
      <w:pPr>
        <w:pStyle w:val="21"/>
        <w:shd w:val="clear" w:color="auto" w:fill="auto"/>
        <w:spacing w:line="360" w:lineRule="auto"/>
        <w:contextualSpacing/>
        <w:jc w:val="center"/>
        <w:rPr>
          <w:sz w:val="28"/>
          <w:szCs w:val="28"/>
        </w:rPr>
      </w:pPr>
      <w:r w:rsidRPr="0017175E">
        <w:rPr>
          <w:sz w:val="28"/>
          <w:szCs w:val="28"/>
        </w:rPr>
        <w:t>к содержанию и оформлению научно-исследовательской работы</w:t>
      </w:r>
    </w:p>
    <w:p w:rsidR="00C43221" w:rsidRPr="0017175E" w:rsidRDefault="00F30C7D" w:rsidP="003F3A45">
      <w:pPr>
        <w:pStyle w:val="3"/>
        <w:shd w:val="clear" w:color="auto" w:fill="auto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Научно-исследовательская работа должна состоять из следующих основных компонентов: постановка проблемы, обзор имеющейся литературы, планирование, организация и проведение исследования, анализ, обобщение полученных результатов, выводы.</w:t>
      </w:r>
    </w:p>
    <w:p w:rsidR="00C43221" w:rsidRPr="0017175E" w:rsidRDefault="00F30C7D" w:rsidP="003F3A45">
      <w:pPr>
        <w:pStyle w:val="21"/>
        <w:shd w:val="clear" w:color="auto" w:fill="auto"/>
        <w:tabs>
          <w:tab w:val="left" w:pos="567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СТРУКТУРА НАУЧНО-ИССЛЕДОВАТЕЛЬСКОЙ РАБОТЫ:</w:t>
      </w:r>
    </w:p>
    <w:p w:rsidR="00C43221" w:rsidRPr="0017175E" w:rsidRDefault="00F30C7D" w:rsidP="003F3A45">
      <w:pPr>
        <w:pStyle w:val="3"/>
        <w:shd w:val="clear" w:color="auto" w:fill="auto"/>
        <w:tabs>
          <w:tab w:val="left" w:pos="567"/>
          <w:tab w:val="left" w:pos="851"/>
          <w:tab w:val="right" w:pos="2981"/>
          <w:tab w:val="center" w:pos="3744"/>
          <w:tab w:val="center" w:pos="4925"/>
          <w:tab w:val="center" w:pos="6304"/>
          <w:tab w:val="right" w:pos="9069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175E">
        <w:rPr>
          <w:rStyle w:val="a9"/>
          <w:sz w:val="28"/>
          <w:szCs w:val="28"/>
        </w:rPr>
        <w:t>Титульный лист:</w:t>
      </w:r>
      <w:r w:rsidR="003F3A45">
        <w:rPr>
          <w:rStyle w:val="a9"/>
          <w:sz w:val="28"/>
          <w:szCs w:val="28"/>
        </w:rPr>
        <w:t xml:space="preserve"> </w:t>
      </w:r>
      <w:r w:rsidRPr="0017175E">
        <w:rPr>
          <w:sz w:val="28"/>
          <w:szCs w:val="28"/>
        </w:rPr>
        <w:t>с</w:t>
      </w:r>
      <w:r w:rsidR="003F3A45">
        <w:rPr>
          <w:sz w:val="28"/>
          <w:szCs w:val="28"/>
        </w:rPr>
        <w:t xml:space="preserve"> </w:t>
      </w:r>
      <w:r w:rsidRPr="0017175E">
        <w:rPr>
          <w:sz w:val="28"/>
          <w:szCs w:val="28"/>
        </w:rPr>
        <w:tab/>
        <w:t>указанием</w:t>
      </w:r>
      <w:r w:rsidR="003F3A45">
        <w:rPr>
          <w:sz w:val="28"/>
          <w:szCs w:val="28"/>
        </w:rPr>
        <w:t xml:space="preserve"> </w:t>
      </w:r>
      <w:r w:rsidRPr="0017175E">
        <w:rPr>
          <w:sz w:val="28"/>
          <w:szCs w:val="28"/>
        </w:rPr>
        <w:t>полного</w:t>
      </w:r>
      <w:r w:rsidR="003F3A45">
        <w:rPr>
          <w:sz w:val="28"/>
          <w:szCs w:val="28"/>
        </w:rPr>
        <w:t xml:space="preserve"> </w:t>
      </w:r>
      <w:r w:rsidRPr="0017175E">
        <w:rPr>
          <w:sz w:val="28"/>
          <w:szCs w:val="28"/>
        </w:rPr>
        <w:tab/>
      </w:r>
      <w:r w:rsidR="003F3A45">
        <w:rPr>
          <w:sz w:val="28"/>
          <w:szCs w:val="28"/>
        </w:rPr>
        <w:t xml:space="preserve">наименования </w:t>
      </w:r>
      <w:r w:rsidRPr="0017175E">
        <w:rPr>
          <w:sz w:val="28"/>
          <w:szCs w:val="28"/>
        </w:rPr>
        <w:t>образовательного</w:t>
      </w:r>
      <w:r w:rsidR="003F3A45">
        <w:rPr>
          <w:sz w:val="28"/>
          <w:szCs w:val="28"/>
        </w:rPr>
        <w:t xml:space="preserve"> </w:t>
      </w:r>
      <w:r w:rsidRPr="0017175E">
        <w:rPr>
          <w:sz w:val="28"/>
          <w:szCs w:val="28"/>
        </w:rPr>
        <w:t>учреждения (в центре, в верхней части листа); тема выполненной работы пишется в центре листа; сведения об авторе (выполнил: фамилия, имя. отчество); сведения о руководителе (руководитель: фамилия, имя. отчество, должность) - ниже темы работы справа; город и год выполнения работы (внизу, в центре листа).</w:t>
      </w:r>
    </w:p>
    <w:p w:rsidR="00C43221" w:rsidRPr="0017175E" w:rsidRDefault="00F30C7D" w:rsidP="003F3A45">
      <w:pPr>
        <w:pStyle w:val="3"/>
        <w:shd w:val="clear" w:color="auto" w:fill="auto"/>
        <w:tabs>
          <w:tab w:val="left" w:pos="567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175E">
        <w:rPr>
          <w:rStyle w:val="a9"/>
          <w:sz w:val="28"/>
          <w:szCs w:val="28"/>
        </w:rPr>
        <w:t xml:space="preserve">Оглавление </w:t>
      </w:r>
      <w:r w:rsidRPr="0017175E">
        <w:rPr>
          <w:sz w:val="28"/>
          <w:szCs w:val="28"/>
        </w:rPr>
        <w:t>(с указанием номеров страниц).</w:t>
      </w:r>
    </w:p>
    <w:p w:rsidR="00C43221" w:rsidRPr="0017175E" w:rsidRDefault="00F30C7D" w:rsidP="003F3A45">
      <w:pPr>
        <w:pStyle w:val="3"/>
        <w:shd w:val="clear" w:color="auto" w:fill="auto"/>
        <w:tabs>
          <w:tab w:val="left" w:pos="567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175E">
        <w:rPr>
          <w:rStyle w:val="a9"/>
          <w:sz w:val="28"/>
          <w:szCs w:val="28"/>
        </w:rPr>
        <w:t xml:space="preserve">Вводная часть: </w:t>
      </w:r>
      <w:r w:rsidRPr="0017175E">
        <w:rPr>
          <w:sz w:val="28"/>
          <w:szCs w:val="28"/>
        </w:rPr>
        <w:t>имеет целью ознакомить с сущностью излагаемого вопроса, с современным состоянием проблемы. Вводная часть включает обоснование актуальности данного исследования, объект и предмет исследования, цель и задачи, описание методов исследования (1-2 страницы).</w:t>
      </w:r>
    </w:p>
    <w:p w:rsidR="00C43221" w:rsidRPr="0017175E" w:rsidRDefault="00F30C7D" w:rsidP="003F3A45">
      <w:pPr>
        <w:pStyle w:val="3"/>
        <w:shd w:val="clear" w:color="auto" w:fill="auto"/>
        <w:tabs>
          <w:tab w:val="left" w:pos="567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175E">
        <w:rPr>
          <w:rStyle w:val="a9"/>
          <w:sz w:val="28"/>
          <w:szCs w:val="28"/>
        </w:rPr>
        <w:t xml:space="preserve">Основная часть: </w:t>
      </w:r>
      <w:r w:rsidRPr="0017175E">
        <w:rPr>
          <w:sz w:val="28"/>
          <w:szCs w:val="28"/>
        </w:rPr>
        <w:t>должна состоять из нескольких глав, которые включают теоретическую основу исследования (аналитический обзор литературы по избранной теме), исследовательскую часть.</w:t>
      </w:r>
    </w:p>
    <w:p w:rsidR="00C43221" w:rsidRPr="0017175E" w:rsidRDefault="00F30C7D" w:rsidP="003F3A45">
      <w:pPr>
        <w:pStyle w:val="3"/>
        <w:shd w:val="clear" w:color="auto" w:fill="auto"/>
        <w:tabs>
          <w:tab w:val="left" w:pos="567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175E">
        <w:rPr>
          <w:rStyle w:val="a9"/>
          <w:sz w:val="28"/>
          <w:szCs w:val="28"/>
        </w:rPr>
        <w:t xml:space="preserve">Заключение: </w:t>
      </w:r>
      <w:r w:rsidRPr="0017175E">
        <w:rPr>
          <w:sz w:val="28"/>
          <w:szCs w:val="28"/>
        </w:rPr>
        <w:t>содержит обобщающие выводы по всей работе, определение главного результата исследования, предложения по практическом) использованию результатов исследования.</w:t>
      </w:r>
    </w:p>
    <w:p w:rsidR="00C43221" w:rsidRPr="0017175E" w:rsidRDefault="00F30C7D" w:rsidP="003F3A45">
      <w:pPr>
        <w:pStyle w:val="3"/>
        <w:shd w:val="clear" w:color="auto" w:fill="auto"/>
        <w:tabs>
          <w:tab w:val="left" w:pos="567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175E">
        <w:rPr>
          <w:rStyle w:val="a9"/>
          <w:sz w:val="28"/>
          <w:szCs w:val="28"/>
        </w:rPr>
        <w:t xml:space="preserve">Список литературы: </w:t>
      </w:r>
      <w:r w:rsidRPr="0017175E">
        <w:rPr>
          <w:sz w:val="28"/>
          <w:szCs w:val="28"/>
        </w:rPr>
        <w:t>указывается в соответствии с библиографическими требованиями, согласно ГОСТ - 7.1 2003. Оформляется список использованной литературы со всеми выходными данными и по алфавиту.</w:t>
      </w:r>
    </w:p>
    <w:p w:rsidR="00C43221" w:rsidRPr="0017175E" w:rsidRDefault="00F30C7D" w:rsidP="003F3A45">
      <w:pPr>
        <w:pStyle w:val="3"/>
        <w:shd w:val="clear" w:color="auto" w:fill="auto"/>
        <w:tabs>
          <w:tab w:val="left" w:pos="567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175E">
        <w:rPr>
          <w:rStyle w:val="a9"/>
          <w:sz w:val="28"/>
          <w:szCs w:val="28"/>
        </w:rPr>
        <w:lastRenderedPageBreak/>
        <w:t xml:space="preserve">Приложения </w:t>
      </w:r>
      <w:r w:rsidRPr="0017175E">
        <w:rPr>
          <w:sz w:val="28"/>
          <w:szCs w:val="28"/>
        </w:rPr>
        <w:t>(карты, схемы, графики, диаграммы, таблицы, иллюстрации, рисунки, фотографии). Для иллюстрации отводятся отдельные страницы. Каждая иллюстрация оформляется как приложение на отдельном листе.</w:t>
      </w:r>
    </w:p>
    <w:p w:rsidR="00C43221" w:rsidRPr="0017175E" w:rsidRDefault="00F30C7D" w:rsidP="003F3A45">
      <w:pPr>
        <w:pStyle w:val="21"/>
        <w:shd w:val="clear" w:color="auto" w:fill="auto"/>
        <w:tabs>
          <w:tab w:val="left" w:pos="567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ОФОРМЛЕНИЕ РАБОТЫ:</w:t>
      </w:r>
    </w:p>
    <w:p w:rsidR="00C43221" w:rsidRPr="0017175E" w:rsidRDefault="00F30C7D" w:rsidP="003F3A45">
      <w:pPr>
        <w:pStyle w:val="3"/>
        <w:numPr>
          <w:ilvl w:val="0"/>
          <w:numId w:val="7"/>
        </w:numPr>
        <w:shd w:val="clear" w:color="auto" w:fill="auto"/>
        <w:tabs>
          <w:tab w:val="left" w:pos="567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Текст работы должен быть выполнен в </w:t>
      </w:r>
      <w:r w:rsidRPr="0017175E">
        <w:rPr>
          <w:sz w:val="28"/>
          <w:szCs w:val="28"/>
          <w:lang w:val="en-US" w:eastAsia="en-US" w:bidi="en-US"/>
        </w:rPr>
        <w:t>Word</w:t>
      </w:r>
      <w:r w:rsidRPr="0017175E">
        <w:rPr>
          <w:sz w:val="28"/>
          <w:szCs w:val="28"/>
          <w:lang w:eastAsia="en-US" w:bidi="en-US"/>
        </w:rPr>
        <w:t xml:space="preserve"> </w:t>
      </w:r>
      <w:r w:rsidRPr="0017175E">
        <w:rPr>
          <w:sz w:val="28"/>
          <w:szCs w:val="28"/>
        </w:rPr>
        <w:t xml:space="preserve">файле </w:t>
      </w:r>
      <w:r w:rsidRPr="0017175E">
        <w:rPr>
          <w:sz w:val="28"/>
          <w:szCs w:val="28"/>
          <w:lang w:eastAsia="en-US" w:bidi="en-US"/>
        </w:rPr>
        <w:t>(</w:t>
      </w:r>
      <w:r w:rsidRPr="0017175E">
        <w:rPr>
          <w:sz w:val="28"/>
          <w:szCs w:val="28"/>
          <w:lang w:val="en-US" w:eastAsia="en-US" w:bidi="en-US"/>
        </w:rPr>
        <w:t>doc</w:t>
      </w:r>
      <w:r w:rsidRPr="0017175E">
        <w:rPr>
          <w:sz w:val="28"/>
          <w:szCs w:val="28"/>
          <w:lang w:eastAsia="en-US" w:bidi="en-US"/>
        </w:rPr>
        <w:t xml:space="preserve">. </w:t>
      </w:r>
      <w:r w:rsidRPr="0017175E">
        <w:rPr>
          <w:sz w:val="28"/>
          <w:szCs w:val="28"/>
          <w:lang w:val="en-US" w:eastAsia="en-US" w:bidi="en-US"/>
        </w:rPr>
        <w:t>docx</w:t>
      </w:r>
      <w:r w:rsidRPr="0017175E">
        <w:rPr>
          <w:sz w:val="28"/>
          <w:szCs w:val="28"/>
          <w:lang w:eastAsia="en-US" w:bidi="en-US"/>
        </w:rPr>
        <w:t xml:space="preserve">). </w:t>
      </w:r>
      <w:r w:rsidRPr="0017175E">
        <w:rPr>
          <w:sz w:val="28"/>
          <w:szCs w:val="28"/>
        </w:rPr>
        <w:t xml:space="preserve">шрифт </w:t>
      </w:r>
      <w:r w:rsidRPr="0017175E">
        <w:rPr>
          <w:sz w:val="28"/>
          <w:szCs w:val="28"/>
          <w:lang w:val="en-US" w:eastAsia="en-US" w:bidi="en-US"/>
        </w:rPr>
        <w:t>Times</w:t>
      </w:r>
      <w:r w:rsidRPr="0017175E">
        <w:rPr>
          <w:sz w:val="28"/>
          <w:szCs w:val="28"/>
          <w:lang w:eastAsia="en-US" w:bidi="en-US"/>
        </w:rPr>
        <w:t xml:space="preserve"> </w:t>
      </w:r>
      <w:r w:rsidRPr="0017175E">
        <w:rPr>
          <w:sz w:val="28"/>
          <w:szCs w:val="28"/>
          <w:lang w:val="en-US" w:eastAsia="en-US" w:bidi="en-US"/>
        </w:rPr>
        <w:t>New</w:t>
      </w:r>
      <w:r w:rsidRPr="0017175E">
        <w:rPr>
          <w:sz w:val="28"/>
          <w:szCs w:val="28"/>
          <w:lang w:eastAsia="en-US" w:bidi="en-US"/>
        </w:rPr>
        <w:t xml:space="preserve"> </w:t>
      </w:r>
      <w:r w:rsidRPr="0017175E">
        <w:rPr>
          <w:sz w:val="28"/>
          <w:szCs w:val="28"/>
          <w:lang w:val="en-US" w:eastAsia="en-US" w:bidi="en-US"/>
        </w:rPr>
        <w:t>Roman</w:t>
      </w:r>
      <w:r w:rsidRPr="0017175E">
        <w:rPr>
          <w:sz w:val="28"/>
          <w:szCs w:val="28"/>
          <w:lang w:eastAsia="en-US" w:bidi="en-US"/>
        </w:rPr>
        <w:t xml:space="preserve">, </w:t>
      </w:r>
      <w:r w:rsidRPr="0017175E">
        <w:rPr>
          <w:sz w:val="28"/>
          <w:szCs w:val="28"/>
        </w:rPr>
        <w:t xml:space="preserve">высота кегля - 14 </w:t>
      </w:r>
      <w:r w:rsidRPr="0017175E">
        <w:rPr>
          <w:sz w:val="28"/>
          <w:szCs w:val="28"/>
          <w:lang w:val="en-US" w:eastAsia="en-US" w:bidi="en-US"/>
        </w:rPr>
        <w:t>pt</w:t>
      </w:r>
      <w:r w:rsidRPr="0017175E">
        <w:rPr>
          <w:sz w:val="28"/>
          <w:szCs w:val="28"/>
          <w:lang w:eastAsia="en-US" w:bidi="en-US"/>
        </w:rPr>
        <w:t xml:space="preserve">. </w:t>
      </w:r>
      <w:r w:rsidRPr="0017175E">
        <w:rPr>
          <w:sz w:val="28"/>
          <w:szCs w:val="28"/>
        </w:rPr>
        <w:t>межстрочный интервал - 1.5. Поля: слева - 3 см. справа - 1 см, сверху и снизу - 2 см.</w:t>
      </w:r>
    </w:p>
    <w:p w:rsidR="00C43221" w:rsidRPr="0017175E" w:rsidRDefault="00F30C7D" w:rsidP="003F3A45">
      <w:pPr>
        <w:pStyle w:val="3"/>
        <w:numPr>
          <w:ilvl w:val="0"/>
          <w:numId w:val="7"/>
        </w:numPr>
        <w:shd w:val="clear" w:color="auto" w:fill="auto"/>
        <w:tabs>
          <w:tab w:val="left" w:pos="567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Страницы должны быть пронумерованы, нумерация страниц - снизу по центру.</w:t>
      </w:r>
    </w:p>
    <w:p w:rsidR="00C43221" w:rsidRPr="0017175E" w:rsidRDefault="00F30C7D" w:rsidP="003F3A45">
      <w:pPr>
        <w:pStyle w:val="3"/>
        <w:numPr>
          <w:ilvl w:val="0"/>
          <w:numId w:val="7"/>
        </w:numPr>
        <w:shd w:val="clear" w:color="auto" w:fill="auto"/>
        <w:tabs>
          <w:tab w:val="left" w:pos="567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Сноски с номером использованного источника в списке использованной литературы оформляются после цитаты, заключаются в квадратные скобки. Рядом, через запятую указываются страницы, которые использовались как источник информации, например [1, с. 18].</w:t>
      </w:r>
    </w:p>
    <w:p w:rsidR="00C43221" w:rsidRPr="0017175E" w:rsidRDefault="00F30C7D" w:rsidP="003F3A45">
      <w:pPr>
        <w:pStyle w:val="3"/>
        <w:numPr>
          <w:ilvl w:val="0"/>
          <w:numId w:val="7"/>
        </w:numPr>
        <w:shd w:val="clear" w:color="auto" w:fill="auto"/>
        <w:tabs>
          <w:tab w:val="left" w:pos="567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Оформление списка литературы согласно ГОСТ - 7.1 2003</w:t>
      </w:r>
    </w:p>
    <w:p w:rsidR="00C43221" w:rsidRPr="0017175E" w:rsidRDefault="00F30C7D" w:rsidP="003F3A45">
      <w:pPr>
        <w:pStyle w:val="3"/>
        <w:shd w:val="clear" w:color="auto" w:fill="auto"/>
        <w:tabs>
          <w:tab w:val="left" w:pos="567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Пример:</w:t>
      </w:r>
    </w:p>
    <w:p w:rsidR="00C43221" w:rsidRPr="0017175E" w:rsidRDefault="00F30C7D" w:rsidP="003F3A45">
      <w:pPr>
        <w:pStyle w:val="21"/>
        <w:shd w:val="clear" w:color="auto" w:fill="auto"/>
        <w:tabs>
          <w:tab w:val="left" w:pos="567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ИСТОЧНИКИ</w:t>
      </w:r>
    </w:p>
    <w:p w:rsidR="00C43221" w:rsidRPr="0017175E" w:rsidRDefault="00F30C7D" w:rsidP="003F3A45">
      <w:pPr>
        <w:pStyle w:val="3"/>
        <w:numPr>
          <w:ilvl w:val="0"/>
          <w:numId w:val="9"/>
        </w:numPr>
        <w:shd w:val="clear" w:color="auto" w:fill="auto"/>
        <w:tabs>
          <w:tab w:val="left" w:pos="567"/>
          <w:tab w:val="left" w:pos="709"/>
          <w:tab w:val="left" w:pos="851"/>
          <w:tab w:val="left" w:pos="1003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Ревизская сказка о мастеровых Оренбургской губернии Троицкого уезда. Новотагильской деревни, подведомственной Златоустовскому казенному заводу 1819 г. ГКМ, Ф. И-22, Оп. 24. Д.12. Л. 2.</w:t>
      </w:r>
    </w:p>
    <w:p w:rsidR="00C43221" w:rsidRPr="0017175E" w:rsidRDefault="00F30C7D" w:rsidP="003F3A45">
      <w:pPr>
        <w:pStyle w:val="21"/>
        <w:shd w:val="clear" w:color="auto" w:fill="auto"/>
        <w:tabs>
          <w:tab w:val="left" w:pos="567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ЛИТЕРАТУРА</w:t>
      </w:r>
    </w:p>
    <w:p w:rsidR="00087FA8" w:rsidRDefault="00F30C7D" w:rsidP="003F3A45">
      <w:pPr>
        <w:pStyle w:val="3"/>
        <w:numPr>
          <w:ilvl w:val="0"/>
          <w:numId w:val="8"/>
        </w:numPr>
        <w:shd w:val="clear" w:color="auto" w:fill="auto"/>
        <w:tabs>
          <w:tab w:val="left" w:pos="567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Асташова, Н. Л. Из истории Миасского краеведческого музея [Текст] / И. Л. Асташова // Истоки. Краеведческий сборник. - Миасс, Геотур, 2005. - №3. - С. 5-24. </w:t>
      </w:r>
      <w:r w:rsidRPr="0017175E">
        <w:rPr>
          <w:rStyle w:val="115pt"/>
          <w:sz w:val="28"/>
          <w:szCs w:val="28"/>
        </w:rPr>
        <w:t>(пример оформления статьи из сборника)</w:t>
      </w:r>
    </w:p>
    <w:p w:rsidR="00C43221" w:rsidRPr="00087FA8" w:rsidRDefault="00F30C7D" w:rsidP="003F3A45">
      <w:pPr>
        <w:pStyle w:val="3"/>
        <w:numPr>
          <w:ilvl w:val="0"/>
          <w:numId w:val="8"/>
        </w:numPr>
        <w:shd w:val="clear" w:color="auto" w:fill="auto"/>
        <w:tabs>
          <w:tab w:val="left" w:pos="567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87FA8">
        <w:rPr>
          <w:sz w:val="28"/>
          <w:szCs w:val="28"/>
        </w:rPr>
        <w:t>Букин, А. В поисках утраченных предков</w:t>
      </w:r>
      <w:r w:rsidRPr="00087FA8">
        <w:rPr>
          <w:sz w:val="28"/>
          <w:szCs w:val="28"/>
        </w:rPr>
        <w:tab/>
      </w:r>
      <w:r w:rsidR="00364FE6" w:rsidRPr="00087FA8">
        <w:rPr>
          <w:sz w:val="28"/>
          <w:szCs w:val="28"/>
        </w:rPr>
        <w:t>[Текс</w:t>
      </w:r>
      <w:r w:rsidR="00087FA8">
        <w:rPr>
          <w:sz w:val="28"/>
          <w:szCs w:val="28"/>
        </w:rPr>
        <w:t>т] / А. В.</w:t>
      </w:r>
      <w:r w:rsidR="00087FA8">
        <w:rPr>
          <w:sz w:val="28"/>
          <w:szCs w:val="28"/>
        </w:rPr>
        <w:tab/>
        <w:t>Букин</w:t>
      </w:r>
      <w:r w:rsidR="00364FE6" w:rsidRPr="00087FA8">
        <w:rPr>
          <w:sz w:val="28"/>
          <w:szCs w:val="28"/>
        </w:rPr>
        <w:t xml:space="preserve">// Деловые </w:t>
      </w:r>
      <w:r w:rsidRPr="00087FA8">
        <w:rPr>
          <w:sz w:val="28"/>
          <w:szCs w:val="28"/>
        </w:rPr>
        <w:t xml:space="preserve">люди. - 2003. - №10 (151). - С. 104-106. </w:t>
      </w:r>
      <w:r w:rsidRPr="00087FA8">
        <w:rPr>
          <w:rStyle w:val="115pt"/>
          <w:sz w:val="28"/>
          <w:szCs w:val="28"/>
        </w:rPr>
        <w:t>(статья из журнала)</w:t>
      </w:r>
    </w:p>
    <w:p w:rsidR="00C43221" w:rsidRPr="0017175E" w:rsidRDefault="00F30C7D" w:rsidP="003F3A45">
      <w:pPr>
        <w:pStyle w:val="3"/>
        <w:numPr>
          <w:ilvl w:val="0"/>
          <w:numId w:val="8"/>
        </w:numPr>
        <w:shd w:val="clear" w:color="auto" w:fill="auto"/>
        <w:tabs>
          <w:tab w:val="left" w:pos="567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Бычкова, М. Е. Генеалогия в России: история и перспективы [Текст] / М. Е. Бычкова. Территория, 2004. - 274 с. </w:t>
      </w:r>
      <w:r w:rsidRPr="0017175E">
        <w:rPr>
          <w:rStyle w:val="115pt"/>
          <w:sz w:val="28"/>
          <w:szCs w:val="28"/>
        </w:rPr>
        <w:t>(монография)</w:t>
      </w:r>
    </w:p>
    <w:p w:rsidR="00C43221" w:rsidRPr="0017175E" w:rsidRDefault="00F30C7D" w:rsidP="003F3A45">
      <w:pPr>
        <w:pStyle w:val="3"/>
        <w:numPr>
          <w:ilvl w:val="0"/>
          <w:numId w:val="8"/>
        </w:numPr>
        <w:shd w:val="clear" w:color="auto" w:fill="auto"/>
        <w:tabs>
          <w:tab w:val="left" w:pos="567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lastRenderedPageBreak/>
        <w:t xml:space="preserve">Вестник Российского государственного гуманитарного университета [Текст]: Научный журнал. №18. Москва: 2011. - 304 с. </w:t>
      </w:r>
      <w:r w:rsidRPr="0017175E">
        <w:rPr>
          <w:rStyle w:val="115pt"/>
          <w:sz w:val="28"/>
          <w:szCs w:val="28"/>
        </w:rPr>
        <w:t>(журнал целиком без выделения статей)</w:t>
      </w:r>
    </w:p>
    <w:p w:rsidR="00087FA8" w:rsidRDefault="00F30C7D" w:rsidP="003F3A45">
      <w:pPr>
        <w:pStyle w:val="21"/>
        <w:shd w:val="clear" w:color="auto" w:fill="auto"/>
        <w:tabs>
          <w:tab w:val="left" w:pos="567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>ИНТЕРНЕТ-РЕСУРСЫ</w:t>
      </w:r>
    </w:p>
    <w:p w:rsidR="00C43221" w:rsidRPr="00087FA8" w:rsidRDefault="00F30C7D" w:rsidP="003F3A45">
      <w:pPr>
        <w:pStyle w:val="21"/>
        <w:numPr>
          <w:ilvl w:val="0"/>
          <w:numId w:val="12"/>
        </w:numPr>
        <w:shd w:val="clear" w:color="auto" w:fill="auto"/>
        <w:tabs>
          <w:tab w:val="left" w:pos="567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87FA8">
        <w:rPr>
          <w:b w:val="0"/>
          <w:sz w:val="28"/>
          <w:szCs w:val="28"/>
        </w:rPr>
        <w:t>Корчаг</w:t>
      </w:r>
      <w:r w:rsidR="00641E10" w:rsidRPr="00087FA8">
        <w:rPr>
          <w:b w:val="0"/>
          <w:sz w:val="28"/>
          <w:szCs w:val="28"/>
        </w:rPr>
        <w:t>ина, Н. А. Не дворянский род...</w:t>
      </w:r>
      <w:r w:rsidRPr="00087FA8">
        <w:rPr>
          <w:b w:val="0"/>
          <w:sz w:val="28"/>
          <w:szCs w:val="28"/>
        </w:rPr>
        <w:t>[Электронный</w:t>
      </w:r>
      <w:r w:rsidRPr="00087FA8">
        <w:rPr>
          <w:b w:val="0"/>
          <w:sz w:val="28"/>
          <w:szCs w:val="28"/>
        </w:rPr>
        <w:tab/>
        <w:t>ресурс] /</w:t>
      </w:r>
      <w:r w:rsidRPr="00087FA8">
        <w:rPr>
          <w:b w:val="0"/>
          <w:sz w:val="28"/>
          <w:szCs w:val="28"/>
        </w:rPr>
        <w:tab/>
        <w:t>Н.</w:t>
      </w:r>
      <w:r w:rsidRPr="00087FA8">
        <w:rPr>
          <w:sz w:val="28"/>
          <w:szCs w:val="28"/>
        </w:rPr>
        <w:t xml:space="preserve"> </w:t>
      </w:r>
      <w:r w:rsidRPr="007718B3">
        <w:rPr>
          <w:b w:val="0"/>
          <w:sz w:val="28"/>
          <w:szCs w:val="28"/>
        </w:rPr>
        <w:t>А.</w:t>
      </w:r>
    </w:p>
    <w:p w:rsidR="00C43221" w:rsidRPr="0017175E" w:rsidRDefault="00F30C7D" w:rsidP="003F3A45">
      <w:pPr>
        <w:pStyle w:val="3"/>
        <w:shd w:val="clear" w:color="auto" w:fill="auto"/>
        <w:tabs>
          <w:tab w:val="left" w:pos="567"/>
          <w:tab w:val="left" w:pos="851"/>
          <w:tab w:val="right" w:pos="5450"/>
          <w:tab w:val="right" w:pos="7312"/>
          <w:tab w:val="center" w:pos="8092"/>
          <w:tab w:val="right" w:pos="903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175E">
        <w:rPr>
          <w:sz w:val="28"/>
          <w:szCs w:val="28"/>
        </w:rPr>
        <w:t xml:space="preserve">Корчагина </w:t>
      </w:r>
      <w:r w:rsidRPr="0017175E">
        <w:rPr>
          <w:rStyle w:val="FranklinGothicHeavy115pt"/>
          <w:rFonts w:ascii="Times New Roman" w:hAnsi="Times New Roman" w:cs="Times New Roman"/>
          <w:sz w:val="28"/>
          <w:szCs w:val="28"/>
        </w:rPr>
        <w:t xml:space="preserve">// </w:t>
      </w:r>
      <w:r w:rsidR="00641E10" w:rsidRPr="0017175E">
        <w:rPr>
          <w:sz w:val="28"/>
          <w:szCs w:val="28"/>
        </w:rPr>
        <w:t>Миасский рабочий №86.</w:t>
      </w:r>
      <w:r w:rsidRPr="0017175E">
        <w:rPr>
          <w:sz w:val="28"/>
          <w:szCs w:val="28"/>
        </w:rPr>
        <w:t>-</w:t>
      </w:r>
      <w:r w:rsidRPr="0017175E">
        <w:rPr>
          <w:sz w:val="28"/>
          <w:szCs w:val="28"/>
        </w:rPr>
        <w:tab/>
        <w:t>Режим доступа.</w:t>
      </w:r>
      <w:r w:rsidRPr="0017175E">
        <w:rPr>
          <w:sz w:val="28"/>
          <w:szCs w:val="28"/>
        </w:rPr>
        <w:tab/>
      </w:r>
      <w:r w:rsidRPr="0017175E">
        <w:rPr>
          <w:rStyle w:val="FranklinGothicHeavy115pt"/>
          <w:rFonts w:ascii="Times New Roman" w:hAnsi="Times New Roman" w:cs="Times New Roman"/>
          <w:sz w:val="28"/>
          <w:szCs w:val="28"/>
        </w:rPr>
        <w:t>//</w:t>
      </w:r>
      <w:r w:rsidRPr="0017175E">
        <w:rPr>
          <w:rStyle w:val="FranklinGothicHeavy115pt"/>
          <w:rFonts w:ascii="Times New Roman" w:hAnsi="Times New Roman" w:cs="Times New Roman"/>
          <w:sz w:val="28"/>
          <w:szCs w:val="28"/>
        </w:rPr>
        <w:tab/>
      </w:r>
      <w:r w:rsidRPr="0017175E">
        <w:rPr>
          <w:rStyle w:val="FranklinGothicHeavy115pt"/>
          <w:rFonts w:ascii="Times New Roman" w:hAnsi="Times New Roman" w:cs="Times New Roman"/>
          <w:sz w:val="28"/>
          <w:szCs w:val="28"/>
          <w:lang w:val="en-US" w:eastAsia="en-US" w:bidi="en-US"/>
        </w:rPr>
        <w:t>URL</w:t>
      </w:r>
      <w:r w:rsidRPr="0017175E">
        <w:rPr>
          <w:rStyle w:val="FranklinGothicHeavy115pt"/>
          <w:rFonts w:ascii="Times New Roman" w:hAnsi="Times New Roman" w:cs="Times New Roman"/>
          <w:sz w:val="28"/>
          <w:szCs w:val="28"/>
          <w:lang w:eastAsia="en-US" w:bidi="en-US"/>
        </w:rPr>
        <w:t>:</w:t>
      </w:r>
    </w:p>
    <w:p w:rsidR="00C43221" w:rsidRPr="0017175E" w:rsidRDefault="00D53625" w:rsidP="003F3A45">
      <w:pPr>
        <w:pStyle w:val="3"/>
        <w:shd w:val="clear" w:color="auto" w:fill="auto"/>
        <w:tabs>
          <w:tab w:val="left" w:pos="567"/>
          <w:tab w:val="left" w:pos="851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hyperlink r:id="rId10" w:history="1">
        <w:r w:rsidR="00F30C7D" w:rsidRPr="0017175E">
          <w:rPr>
            <w:rStyle w:val="a3"/>
            <w:sz w:val="28"/>
            <w:szCs w:val="28"/>
            <w:lang w:val="en-US" w:eastAsia="en-US" w:bidi="en-US"/>
          </w:rPr>
          <w:t>http</w:t>
        </w:r>
        <w:r w:rsidR="00F30C7D" w:rsidRPr="0017175E">
          <w:rPr>
            <w:rStyle w:val="a3"/>
            <w:sz w:val="28"/>
            <w:szCs w:val="28"/>
            <w:lang w:eastAsia="en-US" w:bidi="en-US"/>
          </w:rPr>
          <w:t>://</w:t>
        </w:r>
        <w:r w:rsidR="00F30C7D" w:rsidRPr="0017175E">
          <w:rPr>
            <w:rStyle w:val="a3"/>
            <w:sz w:val="28"/>
            <w:szCs w:val="28"/>
            <w:lang w:val="en-US" w:eastAsia="en-US" w:bidi="en-US"/>
          </w:rPr>
          <w:t>miass</w:t>
        </w:r>
        <w:r w:rsidR="00F30C7D" w:rsidRPr="0017175E">
          <w:rPr>
            <w:rStyle w:val="a3"/>
            <w:sz w:val="28"/>
            <w:szCs w:val="28"/>
            <w:lang w:eastAsia="en-US" w:bidi="en-US"/>
          </w:rPr>
          <w:t>.</w:t>
        </w:r>
        <w:r w:rsidR="00F30C7D" w:rsidRPr="0017175E">
          <w:rPr>
            <w:rStyle w:val="a3"/>
            <w:sz w:val="28"/>
            <w:szCs w:val="28"/>
            <w:lang w:val="en-US" w:eastAsia="en-US" w:bidi="en-US"/>
          </w:rPr>
          <w:t>ru</w:t>
        </w:r>
        <w:r w:rsidR="00F30C7D" w:rsidRPr="0017175E">
          <w:rPr>
            <w:rStyle w:val="a3"/>
            <w:sz w:val="28"/>
            <w:szCs w:val="28"/>
            <w:lang w:eastAsia="en-US" w:bidi="en-US"/>
          </w:rPr>
          <w:t>/</w:t>
        </w:r>
        <w:r w:rsidR="00F30C7D" w:rsidRPr="0017175E">
          <w:rPr>
            <w:rStyle w:val="a3"/>
            <w:sz w:val="28"/>
            <w:szCs w:val="28"/>
            <w:lang w:val="en-US" w:eastAsia="en-US" w:bidi="en-US"/>
          </w:rPr>
          <w:t>nevvs</w:t>
        </w:r>
        <w:r w:rsidR="00F30C7D" w:rsidRPr="0017175E">
          <w:rPr>
            <w:rStyle w:val="a3"/>
            <w:sz w:val="28"/>
            <w:szCs w:val="28"/>
            <w:lang w:eastAsia="en-US" w:bidi="en-US"/>
          </w:rPr>
          <w:t>/</w:t>
        </w:r>
        <w:r w:rsidR="00F30C7D" w:rsidRPr="0017175E">
          <w:rPr>
            <w:rStyle w:val="a3"/>
            <w:sz w:val="28"/>
            <w:szCs w:val="28"/>
            <w:lang w:val="en-US" w:eastAsia="en-US" w:bidi="en-US"/>
          </w:rPr>
          <w:t>mr</w:t>
        </w:r>
        <w:r w:rsidR="00F30C7D" w:rsidRPr="0017175E">
          <w:rPr>
            <w:rStyle w:val="a3"/>
            <w:sz w:val="28"/>
            <w:szCs w:val="28"/>
            <w:lang w:eastAsia="en-US" w:bidi="en-US"/>
          </w:rPr>
          <w:t>/</w:t>
        </w:r>
        <w:r w:rsidR="00F30C7D" w:rsidRPr="0017175E">
          <w:rPr>
            <w:rStyle w:val="a3"/>
            <w:sz w:val="28"/>
            <w:szCs w:val="28"/>
            <w:lang w:val="en-US" w:eastAsia="en-US" w:bidi="en-US"/>
          </w:rPr>
          <w:t>index</w:t>
        </w:r>
        <w:r w:rsidR="00F30C7D" w:rsidRPr="0017175E">
          <w:rPr>
            <w:rStyle w:val="a3"/>
            <w:sz w:val="28"/>
            <w:szCs w:val="28"/>
            <w:lang w:eastAsia="en-US" w:bidi="en-US"/>
          </w:rPr>
          <w:t>.</w:t>
        </w:r>
        <w:r w:rsidR="00F30C7D" w:rsidRPr="0017175E">
          <w:rPr>
            <w:rStyle w:val="a3"/>
            <w:sz w:val="28"/>
            <w:szCs w:val="28"/>
            <w:lang w:val="en-US" w:eastAsia="en-US" w:bidi="en-US"/>
          </w:rPr>
          <w:t>php</w:t>
        </w:r>
        <w:r w:rsidR="00F30C7D" w:rsidRPr="0017175E">
          <w:rPr>
            <w:rStyle w:val="a3"/>
            <w:sz w:val="28"/>
            <w:szCs w:val="28"/>
            <w:lang w:eastAsia="en-US" w:bidi="en-US"/>
          </w:rPr>
          <w:t>?</w:t>
        </w:r>
        <w:r w:rsidR="00F30C7D" w:rsidRPr="0017175E">
          <w:rPr>
            <w:rStyle w:val="a3"/>
            <w:sz w:val="28"/>
            <w:szCs w:val="28"/>
            <w:lang w:val="en-US" w:eastAsia="en-US" w:bidi="en-US"/>
          </w:rPr>
          <w:t>id</w:t>
        </w:r>
        <w:r w:rsidR="00F30C7D" w:rsidRPr="0017175E">
          <w:rPr>
            <w:rStyle w:val="a3"/>
            <w:sz w:val="28"/>
            <w:szCs w:val="28"/>
            <w:lang w:eastAsia="en-US" w:bidi="en-US"/>
          </w:rPr>
          <w:t>=1488&amp;</w:t>
        </w:r>
        <w:r w:rsidR="00F30C7D" w:rsidRPr="0017175E">
          <w:rPr>
            <w:rStyle w:val="a3"/>
            <w:sz w:val="28"/>
            <w:szCs w:val="28"/>
            <w:lang w:val="en-US" w:eastAsia="en-US" w:bidi="en-US"/>
          </w:rPr>
          <w:t>text</w:t>
        </w:r>
        <w:r w:rsidR="00F30C7D" w:rsidRPr="0017175E">
          <w:rPr>
            <w:rStyle w:val="a3"/>
            <w:sz w:val="28"/>
            <w:szCs w:val="28"/>
            <w:lang w:eastAsia="en-US" w:bidi="en-US"/>
          </w:rPr>
          <w:t>=17092</w:t>
        </w:r>
      </w:hyperlink>
      <w:r w:rsidR="00F30C7D" w:rsidRPr="0017175E">
        <w:rPr>
          <w:sz w:val="28"/>
          <w:szCs w:val="28"/>
          <w:lang w:eastAsia="en-US" w:bidi="en-US"/>
        </w:rPr>
        <w:t xml:space="preserve">. </w:t>
      </w:r>
      <w:r w:rsidR="00F30C7D" w:rsidRPr="0017175E">
        <w:rPr>
          <w:sz w:val="28"/>
          <w:szCs w:val="28"/>
        </w:rPr>
        <w:t>- Дата обращения: 07.04.2016 г.</w:t>
      </w:r>
    </w:p>
    <w:sectPr w:rsidR="00C43221" w:rsidRPr="0017175E" w:rsidSect="0017175E">
      <w:headerReference w:type="even" r:id="rId11"/>
      <w:footerReference w:type="even" r:id="rId12"/>
      <w:footerReference w:type="default" r:id="rId13"/>
      <w:pgSz w:w="11909" w:h="16838"/>
      <w:pgMar w:top="1134" w:right="1177" w:bottom="2191" w:left="12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B5E" w:rsidRDefault="00752B5E" w:rsidP="00C43221">
      <w:r>
        <w:separator/>
      </w:r>
    </w:p>
  </w:endnote>
  <w:endnote w:type="continuationSeparator" w:id="1">
    <w:p w:rsidR="00752B5E" w:rsidRDefault="00752B5E" w:rsidP="00C43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21" w:rsidRDefault="00D53625">
    <w:pPr>
      <w:rPr>
        <w:sz w:val="2"/>
        <w:szCs w:val="2"/>
      </w:rPr>
    </w:pPr>
    <w:r w:rsidRPr="00D536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0.5pt;margin-top:774.65pt;width:4.5pt;height:6.6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3221" w:rsidRDefault="00D53625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7175E" w:rsidRPr="0017175E">
                    <w:rPr>
                      <w:rStyle w:val="95pt0pt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21" w:rsidRDefault="00D53625">
    <w:pPr>
      <w:rPr>
        <w:sz w:val="2"/>
        <w:szCs w:val="2"/>
      </w:rPr>
    </w:pPr>
    <w:r w:rsidRPr="00D536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5pt;margin-top:774.65pt;width:4.5pt;height:6.6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3221" w:rsidRDefault="00D53625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DB3726" w:rsidRPr="00DB3726">
                    <w:rPr>
                      <w:rStyle w:val="95pt0pt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21" w:rsidRDefault="00C4322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21" w:rsidRDefault="00D53625">
    <w:pPr>
      <w:rPr>
        <w:sz w:val="2"/>
        <w:szCs w:val="2"/>
      </w:rPr>
    </w:pPr>
    <w:r w:rsidRPr="00D536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1pt;margin-top:772.7pt;width:4.3pt;height:7.2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3221" w:rsidRDefault="00D53625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DB3726" w:rsidRPr="00DB3726">
                    <w:rPr>
                      <w:rStyle w:val="95pt0pt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B5E" w:rsidRDefault="00752B5E"/>
  </w:footnote>
  <w:footnote w:type="continuationSeparator" w:id="1">
    <w:p w:rsidR="00752B5E" w:rsidRDefault="00752B5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21" w:rsidRPr="0017175E" w:rsidRDefault="00C43221" w:rsidP="0017175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71A"/>
    <w:multiLevelType w:val="multilevel"/>
    <w:tmpl w:val="36445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F11C2"/>
    <w:multiLevelType w:val="multilevel"/>
    <w:tmpl w:val="36445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81D96"/>
    <w:multiLevelType w:val="multilevel"/>
    <w:tmpl w:val="92041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3F23C4"/>
    <w:multiLevelType w:val="multilevel"/>
    <w:tmpl w:val="86A4E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C33BF8"/>
    <w:multiLevelType w:val="multilevel"/>
    <w:tmpl w:val="AF6AE19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D82F70"/>
    <w:multiLevelType w:val="multilevel"/>
    <w:tmpl w:val="8064E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6E77D6"/>
    <w:multiLevelType w:val="multilevel"/>
    <w:tmpl w:val="2AE86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B1288B"/>
    <w:multiLevelType w:val="multilevel"/>
    <w:tmpl w:val="3A16E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0873BB"/>
    <w:multiLevelType w:val="hybridMultilevel"/>
    <w:tmpl w:val="16BC6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A572D"/>
    <w:multiLevelType w:val="multilevel"/>
    <w:tmpl w:val="36445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320FB2"/>
    <w:multiLevelType w:val="multilevel"/>
    <w:tmpl w:val="127ECB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B27F32"/>
    <w:multiLevelType w:val="hybridMultilevel"/>
    <w:tmpl w:val="C14043E6"/>
    <w:lvl w:ilvl="0" w:tplc="73449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8F1D35"/>
    <w:multiLevelType w:val="multilevel"/>
    <w:tmpl w:val="36445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43221"/>
    <w:rsid w:val="000169EF"/>
    <w:rsid w:val="0002663C"/>
    <w:rsid w:val="000426A6"/>
    <w:rsid w:val="0004482E"/>
    <w:rsid w:val="00087FA8"/>
    <w:rsid w:val="000D6285"/>
    <w:rsid w:val="00154BE3"/>
    <w:rsid w:val="00166907"/>
    <w:rsid w:val="0017175E"/>
    <w:rsid w:val="00192078"/>
    <w:rsid w:val="001B1C70"/>
    <w:rsid w:val="002069C7"/>
    <w:rsid w:val="0021256A"/>
    <w:rsid w:val="002A36C5"/>
    <w:rsid w:val="003464D8"/>
    <w:rsid w:val="00364FE6"/>
    <w:rsid w:val="0038347F"/>
    <w:rsid w:val="003D4562"/>
    <w:rsid w:val="003F3A45"/>
    <w:rsid w:val="004260DD"/>
    <w:rsid w:val="00490DDD"/>
    <w:rsid w:val="005440B4"/>
    <w:rsid w:val="0057018B"/>
    <w:rsid w:val="005D4CCB"/>
    <w:rsid w:val="005F2F1B"/>
    <w:rsid w:val="00601A02"/>
    <w:rsid w:val="00615972"/>
    <w:rsid w:val="00641E10"/>
    <w:rsid w:val="00653857"/>
    <w:rsid w:val="00657F62"/>
    <w:rsid w:val="00673FD5"/>
    <w:rsid w:val="006D70DA"/>
    <w:rsid w:val="006E1C69"/>
    <w:rsid w:val="00736558"/>
    <w:rsid w:val="00752B5E"/>
    <w:rsid w:val="007718B3"/>
    <w:rsid w:val="007B5D4B"/>
    <w:rsid w:val="007C17BE"/>
    <w:rsid w:val="007E3548"/>
    <w:rsid w:val="007E737C"/>
    <w:rsid w:val="00830A3E"/>
    <w:rsid w:val="0083751B"/>
    <w:rsid w:val="00890EC3"/>
    <w:rsid w:val="008E6E75"/>
    <w:rsid w:val="00950FF7"/>
    <w:rsid w:val="009570D6"/>
    <w:rsid w:val="00960C7C"/>
    <w:rsid w:val="00A250BF"/>
    <w:rsid w:val="00AE2989"/>
    <w:rsid w:val="00B16014"/>
    <w:rsid w:val="00B309A2"/>
    <w:rsid w:val="00C01971"/>
    <w:rsid w:val="00C43221"/>
    <w:rsid w:val="00C45EC2"/>
    <w:rsid w:val="00CA22A4"/>
    <w:rsid w:val="00CC333B"/>
    <w:rsid w:val="00D12126"/>
    <w:rsid w:val="00D53625"/>
    <w:rsid w:val="00DB3726"/>
    <w:rsid w:val="00DD452B"/>
    <w:rsid w:val="00DD4814"/>
    <w:rsid w:val="00E25D09"/>
    <w:rsid w:val="00E5658A"/>
    <w:rsid w:val="00EB7213"/>
    <w:rsid w:val="00F30C7D"/>
    <w:rsid w:val="00FB22F7"/>
    <w:rsid w:val="00FC1033"/>
    <w:rsid w:val="00FD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32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322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C43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SegoeUI9pt0pt">
    <w:name w:val="Колонтитул + Segoe UI;9 pt;Интервал 0 pt"/>
    <w:basedOn w:val="a4"/>
    <w:rsid w:val="00C43221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C43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Exact">
    <w:name w:val="Подпись к картинке (2) Exact"/>
    <w:basedOn w:val="a0"/>
    <w:link w:val="2"/>
    <w:rsid w:val="00C432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0">
    <w:name w:val="Подпись к картинке (2) Exact"/>
    <w:basedOn w:val="2Exact"/>
    <w:rsid w:val="00C432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0">
    <w:name w:val="Основной текст Exact"/>
    <w:basedOn w:val="a0"/>
    <w:rsid w:val="00C43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Exact1">
    <w:name w:val="Основной текст (2) Exact"/>
    <w:basedOn w:val="a0"/>
    <w:rsid w:val="00C43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sid w:val="00C43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C43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3"/>
    <w:rsid w:val="00C43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7"/>
    <w:rsid w:val="00C4322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8">
    <w:name w:val="Основной текст + Полужирный"/>
    <w:basedOn w:val="a7"/>
    <w:rsid w:val="00C43221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a9">
    <w:name w:val="Основной текст + Полужирный"/>
    <w:basedOn w:val="a7"/>
    <w:rsid w:val="00C4322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Колонтитул"/>
    <w:basedOn w:val="a4"/>
    <w:rsid w:val="00C43221"/>
    <w:rPr>
      <w:color w:val="000000"/>
      <w:w w:val="100"/>
      <w:position w:val="0"/>
      <w:lang w:val="ru-RU" w:eastAsia="ru-RU" w:bidi="ru-RU"/>
    </w:rPr>
  </w:style>
  <w:style w:type="character" w:customStyle="1" w:styleId="95pt0pt">
    <w:name w:val="Колонтитул + 9;5 pt;Интервал 0 pt"/>
    <w:basedOn w:val="a4"/>
    <w:rsid w:val="00C43221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2">
    <w:name w:val="Основной текст2"/>
    <w:basedOn w:val="a7"/>
    <w:rsid w:val="00C432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0pt">
    <w:name w:val="Колонтитул + Полужирный;Интервал 0 pt"/>
    <w:basedOn w:val="a4"/>
    <w:rsid w:val="00C43221"/>
    <w:rPr>
      <w:b/>
      <w:bCs/>
      <w:color w:val="000000"/>
      <w:spacing w:val="10"/>
      <w:w w:val="100"/>
      <w:position w:val="0"/>
      <w:lang w:val="ru-RU" w:eastAsia="ru-RU" w:bidi="ru-RU"/>
    </w:rPr>
  </w:style>
  <w:style w:type="character" w:customStyle="1" w:styleId="115pt">
    <w:name w:val="Основной текст + 11;5 pt;Курсив"/>
    <w:basedOn w:val="a7"/>
    <w:rsid w:val="00C43221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FranklinGothicHeavy115pt">
    <w:name w:val="Основной текст + Franklin Gothic Heavy;11;5 pt"/>
    <w:basedOn w:val="a7"/>
    <w:rsid w:val="00C4322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a5">
    <w:name w:val="Колонтитул"/>
    <w:basedOn w:val="a"/>
    <w:link w:val="a4"/>
    <w:rsid w:val="00C432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customStyle="1" w:styleId="a6">
    <w:name w:val="Подпись к картинке"/>
    <w:basedOn w:val="a"/>
    <w:link w:val="Exact"/>
    <w:rsid w:val="00C432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">
    <w:name w:val="Подпись к картинке (2)"/>
    <w:basedOn w:val="a"/>
    <w:link w:val="2Exact"/>
    <w:rsid w:val="00C4322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3"/>
      <w:szCs w:val="23"/>
    </w:rPr>
  </w:style>
  <w:style w:type="paragraph" w:customStyle="1" w:styleId="3">
    <w:name w:val="Основной текст3"/>
    <w:basedOn w:val="a"/>
    <w:link w:val="a7"/>
    <w:rsid w:val="00C432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C432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C43221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641E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1E10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641E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41E10"/>
    <w:rPr>
      <w:color w:val="000000"/>
    </w:rPr>
  </w:style>
  <w:style w:type="table" w:styleId="af">
    <w:name w:val="Table Grid"/>
    <w:basedOn w:val="a1"/>
    <w:uiPriority w:val="59"/>
    <w:rsid w:val="005D4C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muzev-miass@yandex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iass.ru/nevvs/mr/index.php?id=1488&amp;text=1709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2021-02-11T10:45:00Z</dcterms:created>
  <dcterms:modified xsi:type="dcterms:W3CDTF">2021-02-11T10:45:00Z</dcterms:modified>
</cp:coreProperties>
</file>